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EE2" w:rsidRPr="000C4F28" w:rsidRDefault="000C4F28" w:rsidP="000E7EE2">
      <w:pPr>
        <w:jc w:val="center"/>
        <w:rPr>
          <w:rFonts w:ascii="Arial" w:hAnsi="Arial" w:cs="Arial"/>
          <w:iCs/>
          <w:sz w:val="22"/>
          <w:szCs w:val="22"/>
        </w:rPr>
      </w:pPr>
      <w:r>
        <w:rPr>
          <w:rFonts w:ascii="Arial" w:hAnsi="Arial" w:cs="Arial"/>
          <w:iCs/>
          <w:noProof/>
          <w:sz w:val="22"/>
          <w:szCs w:val="22"/>
        </w:rPr>
        <w:drawing>
          <wp:inline distT="0" distB="0" distL="0" distR="0">
            <wp:extent cx="2667000" cy="2000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ite logo.jpg"/>
                    <pic:cNvPicPr/>
                  </pic:nvPicPr>
                  <pic:blipFill>
                    <a:blip r:embed="rId8">
                      <a:extLst>
                        <a:ext uri="{28A0092B-C50C-407E-A947-70E740481C1C}">
                          <a14:useLocalDpi xmlns:a14="http://schemas.microsoft.com/office/drawing/2010/main" val="0"/>
                        </a:ext>
                      </a:extLst>
                    </a:blip>
                    <a:stretch>
                      <a:fillRect/>
                    </a:stretch>
                  </pic:blipFill>
                  <pic:spPr>
                    <a:xfrm>
                      <a:off x="0" y="0"/>
                      <a:ext cx="2667000" cy="2000250"/>
                    </a:xfrm>
                    <a:prstGeom prst="rect">
                      <a:avLst/>
                    </a:prstGeom>
                  </pic:spPr>
                </pic:pic>
              </a:graphicData>
            </a:graphic>
          </wp:inline>
        </w:drawing>
      </w:r>
    </w:p>
    <w:p w:rsidR="00562C01" w:rsidRDefault="00562C01" w:rsidP="00A03670">
      <w:pPr>
        <w:rPr>
          <w:rFonts w:ascii="Arial" w:hAnsi="Arial" w:cs="Arial"/>
          <w:b/>
          <w:sz w:val="40"/>
          <w:szCs w:val="40"/>
        </w:rPr>
      </w:pPr>
    </w:p>
    <w:p w:rsidR="004D1F8D" w:rsidRDefault="00A35A8C" w:rsidP="000E7EE2">
      <w:pPr>
        <w:spacing w:after="160"/>
        <w:jc w:val="both"/>
        <w:outlineLvl w:val="0"/>
        <w:rPr>
          <w:rFonts w:ascii="Arial" w:hAnsi="Arial" w:cs="Arial"/>
          <w:smallCaps/>
          <w:color w:val="323E4F" w:themeColor="text2" w:themeShade="BF"/>
          <w:sz w:val="36"/>
          <w:szCs w:val="36"/>
          <w:u w:val="single"/>
        </w:rPr>
      </w:pPr>
      <w:r w:rsidRPr="00A35A8C">
        <w:rPr>
          <w:rFonts w:ascii="Arial" w:hAnsi="Arial" w:cs="Arial"/>
          <w:smallCaps/>
          <w:color w:val="323E4F" w:themeColor="text2" w:themeShade="BF"/>
          <w:sz w:val="36"/>
          <w:szCs w:val="36"/>
          <w:u w:val="single"/>
        </w:rPr>
        <w:t xml:space="preserve">Penser à modifier ou supprimer la photo </w:t>
      </w:r>
      <w:r>
        <w:rPr>
          <w:rFonts w:ascii="Arial" w:hAnsi="Arial" w:cs="Arial"/>
          <w:smallCaps/>
          <w:color w:val="323E4F" w:themeColor="text2" w:themeShade="BF"/>
          <w:sz w:val="36"/>
          <w:szCs w:val="36"/>
          <w:u w:val="single"/>
        </w:rPr>
        <w:t>ci-dessus !!</w:t>
      </w:r>
    </w:p>
    <w:p w:rsidR="00C41E75" w:rsidRDefault="00C41E75" w:rsidP="00C41E75">
      <w:pPr>
        <w:spacing w:after="160"/>
        <w:jc w:val="center"/>
        <w:outlineLvl w:val="0"/>
        <w:rPr>
          <w:rFonts w:ascii="Arial" w:hAnsi="Arial" w:cs="Arial"/>
          <w:b/>
          <w:iCs/>
          <w:noProof/>
          <w:color w:val="FF0000"/>
          <w:sz w:val="22"/>
          <w:szCs w:val="22"/>
        </w:rPr>
      </w:pPr>
      <w:r w:rsidRPr="00151F94">
        <w:rPr>
          <w:rFonts w:ascii="Arial" w:hAnsi="Arial" w:cs="Arial"/>
          <w:b/>
          <w:iCs/>
          <w:noProof/>
          <w:color w:val="FF0000"/>
          <w:sz w:val="22"/>
          <w:szCs w:val="22"/>
        </w:rPr>
        <w:t xml:space="preserve">Placer une photo ou logo du CIQ </w:t>
      </w:r>
      <w:r w:rsidR="00586220">
        <w:rPr>
          <w:rFonts w:ascii="Arial" w:hAnsi="Arial" w:cs="Arial"/>
          <w:b/>
          <w:iCs/>
          <w:noProof/>
          <w:color w:val="FF0000"/>
          <w:sz w:val="22"/>
          <w:szCs w:val="22"/>
        </w:rPr>
        <w:t xml:space="preserve">ET </w:t>
      </w:r>
      <w:r w:rsidR="00586220" w:rsidRPr="00586220">
        <w:rPr>
          <w:rFonts w:ascii="Arial" w:hAnsi="Arial" w:cs="Arial"/>
          <w:b/>
          <w:iCs/>
          <w:noProof/>
          <w:color w:val="FF0000"/>
          <w:sz w:val="22"/>
          <w:szCs w:val="22"/>
          <w:u w:val="single"/>
        </w:rPr>
        <w:t>CHANGER CE QUI EST EN ROUGE</w:t>
      </w:r>
      <w:r w:rsidR="00586220">
        <w:rPr>
          <w:rFonts w:ascii="Arial" w:hAnsi="Arial" w:cs="Arial"/>
          <w:b/>
          <w:iCs/>
          <w:noProof/>
          <w:color w:val="FF0000"/>
          <w:sz w:val="22"/>
          <w:szCs w:val="22"/>
        </w:rPr>
        <w:t xml:space="preserve"> </w:t>
      </w:r>
    </w:p>
    <w:p w:rsidR="00C41E75" w:rsidRDefault="00C41E75" w:rsidP="00C41E75">
      <w:pPr>
        <w:spacing w:after="160"/>
        <w:jc w:val="center"/>
        <w:outlineLvl w:val="0"/>
        <w:rPr>
          <w:rFonts w:ascii="Arial" w:hAnsi="Arial" w:cs="Arial"/>
          <w:b/>
          <w:smallCaps/>
          <w:color w:val="FF0000"/>
          <w:sz w:val="36"/>
          <w:szCs w:val="36"/>
          <w:u w:val="single"/>
        </w:rPr>
      </w:pPr>
      <w:r w:rsidRPr="000E64D0">
        <w:rPr>
          <w:rFonts w:ascii="Arial" w:hAnsi="Arial" w:cs="Arial"/>
          <w:b/>
          <w:smallCaps/>
          <w:color w:val="FF0000"/>
          <w:sz w:val="36"/>
          <w:szCs w:val="36"/>
          <w:u w:val="single"/>
        </w:rPr>
        <w:t xml:space="preserve">Modèle de statuts </w:t>
      </w:r>
      <w:r>
        <w:rPr>
          <w:rFonts w:ascii="Arial" w:hAnsi="Arial" w:cs="Arial"/>
          <w:b/>
          <w:smallCaps/>
          <w:color w:val="FF0000"/>
          <w:sz w:val="36"/>
          <w:szCs w:val="36"/>
          <w:u w:val="single"/>
        </w:rPr>
        <w:t xml:space="preserve">types </w:t>
      </w:r>
      <w:r w:rsidRPr="000E64D0">
        <w:rPr>
          <w:rFonts w:ascii="Arial" w:hAnsi="Arial" w:cs="Arial"/>
          <w:b/>
          <w:smallCaps/>
          <w:color w:val="FF0000"/>
          <w:sz w:val="36"/>
          <w:szCs w:val="36"/>
          <w:u w:val="single"/>
        </w:rPr>
        <w:t>approuvés par la confédération des C.I.Q de Marseille et des Communes environnantes</w:t>
      </w:r>
    </w:p>
    <w:p w:rsidR="004823CC" w:rsidRPr="004823CC" w:rsidRDefault="004823CC" w:rsidP="00C41E75">
      <w:pPr>
        <w:spacing w:after="160"/>
        <w:jc w:val="center"/>
        <w:outlineLvl w:val="0"/>
        <w:rPr>
          <w:rFonts w:ascii="Arial" w:hAnsi="Arial" w:cs="Arial"/>
          <w:b/>
          <w:smallCaps/>
          <w:color w:val="FF0000"/>
          <w:u w:val="single"/>
        </w:rPr>
      </w:pPr>
    </w:p>
    <w:p w:rsidR="004823CC" w:rsidRPr="00120396" w:rsidRDefault="004823CC" w:rsidP="00C41E75">
      <w:pPr>
        <w:spacing w:after="160"/>
        <w:jc w:val="center"/>
        <w:outlineLvl w:val="0"/>
        <w:rPr>
          <w:rFonts w:ascii="Arial" w:hAnsi="Arial" w:cs="Arial"/>
          <w:b/>
          <w:smallCaps/>
          <w:color w:val="FF0000"/>
          <w:sz w:val="28"/>
          <w:szCs w:val="28"/>
          <w:u w:val="single"/>
        </w:rPr>
      </w:pPr>
      <w:r w:rsidRPr="00120396">
        <w:rPr>
          <w:rFonts w:ascii="Arial" w:hAnsi="Arial" w:cs="Arial"/>
          <w:b/>
          <w:smallCaps/>
          <w:color w:val="FF0000"/>
          <w:sz w:val="28"/>
          <w:szCs w:val="28"/>
          <w:u w:val="single"/>
        </w:rPr>
        <w:t xml:space="preserve">TOUT CE QUI EST EN ROUGE DOIT ETRE EVIDEMENT REMPLACE OU SUPPRIME PAR VOS SOINS </w:t>
      </w:r>
    </w:p>
    <w:p w:rsidR="00634B36" w:rsidRPr="00742633" w:rsidRDefault="00742633" w:rsidP="003222A4">
      <w:pPr>
        <w:spacing w:after="160"/>
        <w:outlineLvl w:val="0"/>
        <w:rPr>
          <w:rFonts w:ascii="Arial" w:hAnsi="Arial" w:cs="Arial"/>
          <w:b/>
          <w:smallCaps/>
          <w:sz w:val="44"/>
          <w:szCs w:val="44"/>
          <w:u w:val="single"/>
        </w:rPr>
      </w:pPr>
      <w:r w:rsidRPr="00742633">
        <w:rPr>
          <w:rFonts w:ascii="Arial" w:hAnsi="Arial" w:cs="Arial"/>
          <w:b/>
          <w:smallCaps/>
          <w:sz w:val="44"/>
          <w:szCs w:val="44"/>
          <w:u w:val="single"/>
        </w:rPr>
        <w:t>STATUTS</w:t>
      </w:r>
      <w:r w:rsidR="00AE0F03">
        <w:rPr>
          <w:rFonts w:ascii="Arial" w:hAnsi="Arial" w:cs="Arial"/>
          <w:b/>
          <w:smallCaps/>
          <w:sz w:val="44"/>
          <w:szCs w:val="44"/>
          <w:u w:val="single"/>
        </w:rPr>
        <w:t xml:space="preserve">             </w:t>
      </w:r>
    </w:p>
    <w:p w:rsidR="00634B36" w:rsidRPr="000B608A" w:rsidRDefault="00AE0F03" w:rsidP="000E7EE2">
      <w:pPr>
        <w:spacing w:after="160"/>
        <w:jc w:val="both"/>
        <w:outlineLvl w:val="0"/>
        <w:rPr>
          <w:rFonts w:ascii="Arial" w:hAnsi="Arial" w:cs="Arial"/>
          <w:smallCaps/>
          <w:color w:val="FF0000"/>
          <w:sz w:val="22"/>
          <w:szCs w:val="22"/>
        </w:rPr>
      </w:pPr>
      <w:r w:rsidRPr="000B608A">
        <w:rPr>
          <w:rFonts w:ascii="Arial" w:hAnsi="Arial" w:cs="Arial"/>
          <w:smallCaps/>
          <w:color w:val="FF0000"/>
          <w:sz w:val="22"/>
          <w:szCs w:val="22"/>
        </w:rPr>
        <w:t xml:space="preserve">Fuveau </w:t>
      </w:r>
      <w:r w:rsidRPr="00586220">
        <w:rPr>
          <w:rFonts w:ascii="Arial" w:hAnsi="Arial" w:cs="Arial"/>
          <w:smallCaps/>
          <w:sz w:val="22"/>
          <w:szCs w:val="22"/>
        </w:rPr>
        <w:t xml:space="preserve">le : XX  XX 2018 </w:t>
      </w:r>
      <w:r w:rsidR="00DF336A">
        <w:rPr>
          <w:rFonts w:ascii="Arial" w:hAnsi="Arial" w:cs="Arial"/>
          <w:smallCaps/>
          <w:sz w:val="22"/>
          <w:szCs w:val="22"/>
        </w:rPr>
        <w:t xml:space="preserve"> </w:t>
      </w:r>
      <w:r w:rsidR="000B608A" w:rsidRPr="00586220">
        <w:rPr>
          <w:rFonts w:ascii="Arial" w:hAnsi="Arial" w:cs="Arial"/>
          <w:smallCaps/>
          <w:sz w:val="22"/>
          <w:szCs w:val="22"/>
        </w:rPr>
        <w:t xml:space="preserve"> </w:t>
      </w:r>
      <w:r w:rsidR="00586220" w:rsidRPr="00DF336A">
        <w:rPr>
          <w:rFonts w:ascii="Arial" w:hAnsi="Arial" w:cs="Arial"/>
          <w:smallCaps/>
          <w:color w:val="FF0000"/>
          <w:sz w:val="22"/>
          <w:szCs w:val="22"/>
        </w:rPr>
        <w:t xml:space="preserve">Placer le </w:t>
      </w:r>
      <w:r w:rsidR="000B608A" w:rsidRPr="00DF336A">
        <w:rPr>
          <w:rFonts w:ascii="Arial" w:hAnsi="Arial" w:cs="Arial"/>
          <w:smallCaps/>
          <w:color w:val="FF0000"/>
          <w:sz w:val="22"/>
          <w:szCs w:val="22"/>
        </w:rPr>
        <w:t xml:space="preserve">Numéro de </w:t>
      </w:r>
      <w:r w:rsidR="00586220" w:rsidRPr="00DF336A">
        <w:rPr>
          <w:rFonts w:ascii="Arial" w:hAnsi="Arial" w:cs="Arial"/>
          <w:smallCaps/>
          <w:color w:val="FF0000"/>
          <w:sz w:val="22"/>
          <w:szCs w:val="22"/>
        </w:rPr>
        <w:t xml:space="preserve">de votre CIQ </w:t>
      </w:r>
      <w:r w:rsidR="00DF336A" w:rsidRPr="00DF336A">
        <w:rPr>
          <w:rFonts w:ascii="Arial" w:hAnsi="Arial" w:cs="Arial"/>
          <w:smallCaps/>
          <w:color w:val="FF0000"/>
          <w:sz w:val="22"/>
          <w:szCs w:val="22"/>
        </w:rPr>
        <w:t>donné par la Préfecture</w:t>
      </w:r>
      <w:r w:rsidR="00DF336A">
        <w:rPr>
          <w:rFonts w:ascii="Arial" w:hAnsi="Arial" w:cs="Arial"/>
          <w:smallCaps/>
          <w:color w:val="FF0000"/>
        </w:rPr>
        <w:t xml:space="preserve"> </w:t>
      </w:r>
      <w:r w:rsidR="000B608A" w:rsidRPr="00586220">
        <w:rPr>
          <w:rFonts w:ascii="Arial" w:hAnsi="Arial" w:cs="Arial"/>
          <w:smallCaps/>
          <w:sz w:val="22"/>
          <w:szCs w:val="22"/>
        </w:rPr>
        <w:t xml:space="preserve">RNA : W </w:t>
      </w:r>
      <w:r w:rsidR="00586220" w:rsidRPr="00586220">
        <w:rPr>
          <w:rFonts w:ascii="Arial" w:hAnsi="Arial" w:cs="Arial"/>
          <w:smallCaps/>
          <w:sz w:val="22"/>
          <w:szCs w:val="22"/>
        </w:rPr>
        <w:t xml:space="preserve"> 111 111 111 </w:t>
      </w:r>
    </w:p>
    <w:p w:rsidR="000E7EE2" w:rsidRPr="009D2BDA" w:rsidRDefault="000E7EE2" w:rsidP="000E7EE2">
      <w:pPr>
        <w:spacing w:after="160"/>
        <w:jc w:val="both"/>
        <w:outlineLvl w:val="0"/>
        <w:rPr>
          <w:rFonts w:ascii="Arial" w:hAnsi="Arial" w:cs="Arial"/>
          <w:b/>
          <w:u w:val="single"/>
        </w:rPr>
      </w:pPr>
      <w:r w:rsidRPr="009D2BDA">
        <w:rPr>
          <w:rFonts w:ascii="Arial" w:hAnsi="Arial" w:cs="Arial"/>
          <w:b/>
          <w:smallCaps/>
          <w:u w:val="single"/>
        </w:rPr>
        <w:t>Article</w:t>
      </w:r>
      <w:r w:rsidRPr="009D2BDA">
        <w:rPr>
          <w:rFonts w:ascii="Arial" w:hAnsi="Arial" w:cs="Arial"/>
          <w:b/>
          <w:u w:val="single"/>
        </w:rPr>
        <w:t xml:space="preserve"> 1 - </w:t>
      </w:r>
      <w:r w:rsidR="000C4F28" w:rsidRPr="009D2BDA">
        <w:rPr>
          <w:rFonts w:ascii="Arial" w:hAnsi="Arial" w:cs="Arial"/>
          <w:b/>
          <w:u w:val="single"/>
        </w:rPr>
        <w:t>D</w:t>
      </w:r>
      <w:r w:rsidR="000C4F28" w:rsidRPr="009D2BDA">
        <w:rPr>
          <w:rFonts w:ascii="Arial" w:hAnsi="Arial" w:cs="Arial"/>
          <w:b/>
          <w:smallCaps/>
          <w:u w:val="single"/>
        </w:rPr>
        <w:t>énomination</w:t>
      </w:r>
      <w:r w:rsidRPr="009D2BDA">
        <w:rPr>
          <w:rFonts w:ascii="Arial" w:hAnsi="Arial" w:cs="Arial"/>
          <w:b/>
          <w:u w:val="single"/>
        </w:rPr>
        <w:t> :</w:t>
      </w:r>
    </w:p>
    <w:p w:rsidR="000F716F" w:rsidRDefault="000E7EE2" w:rsidP="000F716F">
      <w:pPr>
        <w:spacing w:after="120"/>
        <w:ind w:firstLine="567"/>
        <w:jc w:val="both"/>
        <w:rPr>
          <w:rFonts w:ascii="Arial" w:hAnsi="Arial" w:cs="Arial"/>
        </w:rPr>
      </w:pPr>
      <w:r w:rsidRPr="004E2E9F">
        <w:rPr>
          <w:rFonts w:ascii="Arial" w:hAnsi="Arial" w:cs="Arial"/>
        </w:rPr>
        <w:t>Il est fondé entre les adhérents aux présents statuts une association régie par la loi du 1</w:t>
      </w:r>
      <w:r w:rsidRPr="004E2E9F">
        <w:rPr>
          <w:rFonts w:ascii="Arial" w:hAnsi="Arial" w:cs="Arial"/>
          <w:vertAlign w:val="superscript"/>
        </w:rPr>
        <w:t>er</w:t>
      </w:r>
      <w:r w:rsidRPr="004E2E9F">
        <w:rPr>
          <w:rFonts w:ascii="Arial" w:hAnsi="Arial" w:cs="Arial"/>
        </w:rPr>
        <w:t xml:space="preserve"> juillet 1901 et le décret du 16 août 1901 ayant pour dénomination :</w:t>
      </w:r>
    </w:p>
    <w:p w:rsidR="00A15ADF" w:rsidRPr="004E2E9F" w:rsidRDefault="00A15ADF" w:rsidP="000F716F">
      <w:pPr>
        <w:spacing w:after="120"/>
        <w:ind w:firstLine="567"/>
        <w:jc w:val="both"/>
        <w:rPr>
          <w:rFonts w:ascii="Arial" w:hAnsi="Arial" w:cs="Arial"/>
        </w:rPr>
      </w:pPr>
    </w:p>
    <w:p w:rsidR="000F716F" w:rsidRPr="000E64D0" w:rsidRDefault="003222A4" w:rsidP="000E64D0">
      <w:pPr>
        <w:spacing w:after="120"/>
        <w:jc w:val="both"/>
        <w:rPr>
          <w:rFonts w:ascii="Arial" w:hAnsi="Arial" w:cs="Arial"/>
          <w:b/>
          <w:sz w:val="32"/>
          <w:szCs w:val="32"/>
        </w:rPr>
      </w:pPr>
      <w:r>
        <w:rPr>
          <w:rFonts w:ascii="Arial" w:hAnsi="Arial" w:cs="Arial"/>
          <w:b/>
          <w:sz w:val="32"/>
          <w:szCs w:val="32"/>
        </w:rPr>
        <w:t>« COMITE D’INTERET de</w:t>
      </w:r>
      <w:r w:rsidR="007236B1">
        <w:rPr>
          <w:rFonts w:ascii="Arial" w:hAnsi="Arial" w:cs="Arial"/>
          <w:b/>
          <w:sz w:val="32"/>
          <w:szCs w:val="32"/>
        </w:rPr>
        <w:t xml:space="preserve"> QUARTIER</w:t>
      </w:r>
      <w:r w:rsidR="007D711C" w:rsidRPr="00A15ADF">
        <w:rPr>
          <w:rFonts w:ascii="Arial" w:hAnsi="Arial" w:cs="Arial"/>
          <w:b/>
          <w:sz w:val="32"/>
          <w:szCs w:val="32"/>
        </w:rPr>
        <w:t xml:space="preserve"> </w:t>
      </w:r>
      <w:r>
        <w:rPr>
          <w:rFonts w:ascii="Arial" w:hAnsi="Arial" w:cs="Arial"/>
          <w:b/>
          <w:sz w:val="32"/>
          <w:szCs w:val="32"/>
        </w:rPr>
        <w:t>de</w:t>
      </w:r>
      <w:r w:rsidRPr="00151F94">
        <w:rPr>
          <w:rFonts w:ascii="Arial" w:hAnsi="Arial" w:cs="Arial"/>
          <w:b/>
          <w:color w:val="FF0000"/>
          <w:sz w:val="32"/>
          <w:szCs w:val="32"/>
        </w:rPr>
        <w:t>» xxxxxxx »</w:t>
      </w:r>
      <w:r w:rsidR="000E7EE2" w:rsidRPr="00A15ADF">
        <w:rPr>
          <w:rFonts w:ascii="Arial" w:hAnsi="Arial" w:cs="Arial"/>
          <w:b/>
          <w:sz w:val="32"/>
          <w:szCs w:val="32"/>
        </w:rPr>
        <w:t>»</w:t>
      </w:r>
      <w:r w:rsidR="000F716F" w:rsidRPr="007D711C">
        <w:rPr>
          <w:rFonts w:ascii="Arial" w:hAnsi="Arial" w:cs="Arial"/>
          <w:b/>
          <w:color w:val="FF0000"/>
          <w:sz w:val="32"/>
          <w:szCs w:val="32"/>
        </w:rPr>
        <w:t xml:space="preserve"> </w:t>
      </w:r>
    </w:p>
    <w:p w:rsidR="000E7EE2" w:rsidRPr="009D2BDA" w:rsidRDefault="000E7EE2" w:rsidP="000E7EE2">
      <w:pPr>
        <w:jc w:val="both"/>
        <w:rPr>
          <w:rFonts w:ascii="Arial" w:hAnsi="Arial" w:cs="Arial"/>
          <w:b/>
        </w:rPr>
      </w:pPr>
    </w:p>
    <w:p w:rsidR="000E7EE2" w:rsidRPr="009D2BDA" w:rsidRDefault="000E7EE2" w:rsidP="000E7EE2">
      <w:pPr>
        <w:spacing w:after="160"/>
        <w:jc w:val="both"/>
        <w:outlineLvl w:val="0"/>
        <w:rPr>
          <w:rFonts w:ascii="Arial" w:hAnsi="Arial" w:cs="Arial"/>
          <w:b/>
          <w:u w:val="single"/>
        </w:rPr>
      </w:pPr>
      <w:r w:rsidRPr="009D2BDA">
        <w:rPr>
          <w:rFonts w:ascii="Arial" w:hAnsi="Arial" w:cs="Arial"/>
          <w:b/>
          <w:smallCaps/>
          <w:u w:val="single"/>
        </w:rPr>
        <w:t>Article</w:t>
      </w:r>
      <w:r w:rsidRPr="009D2BDA">
        <w:rPr>
          <w:rFonts w:ascii="Arial" w:hAnsi="Arial" w:cs="Arial"/>
          <w:b/>
          <w:u w:val="single"/>
        </w:rPr>
        <w:t xml:space="preserve"> 2 - </w:t>
      </w:r>
      <w:r w:rsidRPr="009D2BDA">
        <w:rPr>
          <w:rFonts w:ascii="Arial" w:hAnsi="Arial" w:cs="Arial"/>
          <w:b/>
          <w:smallCaps/>
          <w:u w:val="single"/>
        </w:rPr>
        <w:t>Objet </w:t>
      </w:r>
      <w:r w:rsidRPr="009D2BDA">
        <w:rPr>
          <w:rFonts w:ascii="Arial" w:hAnsi="Arial" w:cs="Arial"/>
          <w:b/>
          <w:u w:val="single"/>
        </w:rPr>
        <w:t>:</w:t>
      </w:r>
    </w:p>
    <w:p w:rsidR="000E7EE2" w:rsidRDefault="000E7EE2" w:rsidP="000E7EE2">
      <w:pPr>
        <w:ind w:firstLine="567"/>
        <w:jc w:val="both"/>
        <w:rPr>
          <w:rFonts w:ascii="Arial" w:hAnsi="Arial" w:cs="Arial"/>
        </w:rPr>
      </w:pPr>
      <w:r w:rsidRPr="004E2E9F">
        <w:rPr>
          <w:rFonts w:ascii="Arial" w:hAnsi="Arial" w:cs="Arial"/>
        </w:rPr>
        <w:t>Cette association a pour but la défense et la promotion du quartier et de ses habitants, et plus spécifiquement, la défense du cadre de vie et des intérêts généraux des habitants du quartier, la défense et le maintien des sites et de la qualité de la vie, le respect d’un urbanisme à visage humain, la représentation et la défense des intérêts généraux patrimoniaux ou moraux de ses habitants, et ce par tous moyens légaux, y compris judiciaires.</w:t>
      </w:r>
    </w:p>
    <w:p w:rsidR="00100EF9" w:rsidRPr="004E2E9F" w:rsidRDefault="00100EF9" w:rsidP="000E7EE2">
      <w:pPr>
        <w:ind w:firstLine="567"/>
        <w:jc w:val="both"/>
        <w:rPr>
          <w:rFonts w:ascii="Arial" w:hAnsi="Arial" w:cs="Arial"/>
        </w:rPr>
      </w:pPr>
    </w:p>
    <w:p w:rsidR="000E64D0" w:rsidRPr="004E2E9F" w:rsidRDefault="000E64D0" w:rsidP="000E7EE2">
      <w:pPr>
        <w:jc w:val="both"/>
        <w:rPr>
          <w:rFonts w:ascii="Arial" w:hAnsi="Arial" w:cs="Arial"/>
        </w:rPr>
      </w:pPr>
    </w:p>
    <w:p w:rsidR="000E7EE2" w:rsidRPr="004E2E9F" w:rsidRDefault="000E7EE2" w:rsidP="000E7EE2">
      <w:pPr>
        <w:jc w:val="both"/>
        <w:rPr>
          <w:rFonts w:ascii="Arial" w:hAnsi="Arial" w:cs="Arial"/>
        </w:rPr>
      </w:pPr>
    </w:p>
    <w:p w:rsidR="000E7EE2" w:rsidRPr="009D2BDA" w:rsidRDefault="000E7EE2" w:rsidP="000E7EE2">
      <w:pPr>
        <w:spacing w:after="160"/>
        <w:jc w:val="both"/>
        <w:outlineLvl w:val="0"/>
        <w:rPr>
          <w:rFonts w:ascii="Arial" w:hAnsi="Arial" w:cs="Arial"/>
          <w:b/>
          <w:smallCaps/>
          <w:u w:val="single"/>
        </w:rPr>
      </w:pPr>
      <w:r w:rsidRPr="009D2BDA">
        <w:rPr>
          <w:rFonts w:ascii="Arial" w:hAnsi="Arial" w:cs="Arial"/>
          <w:b/>
          <w:smallCaps/>
          <w:u w:val="single"/>
        </w:rPr>
        <w:lastRenderedPageBreak/>
        <w:t xml:space="preserve">Article 3 – </w:t>
      </w:r>
      <w:r w:rsidR="000C4F28" w:rsidRPr="009D2BDA">
        <w:rPr>
          <w:rFonts w:ascii="Arial" w:hAnsi="Arial" w:cs="Arial"/>
          <w:b/>
          <w:smallCaps/>
          <w:u w:val="single"/>
        </w:rPr>
        <w:t>Siège</w:t>
      </w:r>
      <w:r w:rsidRPr="009D2BDA">
        <w:rPr>
          <w:rFonts w:ascii="Arial" w:hAnsi="Arial" w:cs="Arial"/>
          <w:b/>
          <w:smallCaps/>
          <w:u w:val="single"/>
        </w:rPr>
        <w:t xml:space="preserve"> Social</w:t>
      </w:r>
    </w:p>
    <w:p w:rsidR="00634B36" w:rsidRDefault="000E7EE2" w:rsidP="00FD1268">
      <w:pPr>
        <w:ind w:firstLine="567"/>
        <w:jc w:val="both"/>
        <w:rPr>
          <w:rFonts w:ascii="Arial" w:hAnsi="Arial" w:cs="Arial"/>
        </w:rPr>
      </w:pPr>
      <w:r w:rsidRPr="004E2E9F">
        <w:rPr>
          <w:rFonts w:ascii="Arial" w:hAnsi="Arial" w:cs="Arial"/>
        </w:rPr>
        <w:t>Le siège social est fixé à :</w:t>
      </w:r>
      <w:r w:rsidR="000F716F" w:rsidRPr="004E2E9F">
        <w:rPr>
          <w:rFonts w:ascii="Arial" w:hAnsi="Arial" w:cs="Arial"/>
        </w:rPr>
        <w:t xml:space="preserve"> </w:t>
      </w:r>
      <w:r w:rsidR="0054481D">
        <w:rPr>
          <w:rFonts w:ascii="Arial" w:hAnsi="Arial" w:cs="Arial"/>
          <w:b/>
          <w:color w:val="FF0000"/>
        </w:rPr>
        <w:t>à la ville</w:t>
      </w:r>
      <w:r w:rsidR="003222A4" w:rsidRPr="00FD1268">
        <w:rPr>
          <w:rFonts w:ascii="Arial" w:hAnsi="Arial" w:cs="Arial"/>
          <w:b/>
          <w:color w:val="FF0000"/>
        </w:rPr>
        <w:t xml:space="preserve"> du Président en exercice à</w:t>
      </w:r>
      <w:r w:rsidR="00AE0F03">
        <w:rPr>
          <w:rFonts w:ascii="Arial" w:hAnsi="Arial" w:cs="Arial"/>
          <w:b/>
          <w:color w:val="FF0000"/>
        </w:rPr>
        <w:t> :</w:t>
      </w:r>
      <w:r w:rsidR="003222A4" w:rsidRPr="00FD1268">
        <w:rPr>
          <w:rFonts w:ascii="Arial" w:hAnsi="Arial" w:cs="Arial"/>
          <w:b/>
          <w:color w:val="FF0000"/>
        </w:rPr>
        <w:t xml:space="preserve"> ville code postal</w:t>
      </w:r>
      <w:r w:rsidR="00FD1268">
        <w:rPr>
          <w:rFonts w:ascii="Arial" w:hAnsi="Arial" w:cs="Arial"/>
        </w:rPr>
        <w:t xml:space="preserve">. </w:t>
      </w:r>
      <w:r w:rsidRPr="004E2E9F">
        <w:rPr>
          <w:rFonts w:ascii="Arial" w:hAnsi="Arial" w:cs="Arial"/>
        </w:rPr>
        <w:t>Il pourra être transféré par simple décision du Conseil d’Administration, sous réserve de ra</w:t>
      </w:r>
      <w:r w:rsidR="00CD5313" w:rsidRPr="004E2E9F">
        <w:rPr>
          <w:rFonts w:ascii="Arial" w:hAnsi="Arial" w:cs="Arial"/>
        </w:rPr>
        <w:t>tification par la plus proche</w:t>
      </w:r>
      <w:r w:rsidRPr="004E2E9F">
        <w:rPr>
          <w:rFonts w:ascii="Arial" w:hAnsi="Arial" w:cs="Arial"/>
        </w:rPr>
        <w:t xml:space="preserve"> Assemblée Générale.</w:t>
      </w:r>
    </w:p>
    <w:p w:rsidR="00C41E75" w:rsidRPr="004E2E9F" w:rsidRDefault="00C41E75" w:rsidP="00C41E75">
      <w:pPr>
        <w:ind w:firstLine="567"/>
        <w:jc w:val="both"/>
        <w:rPr>
          <w:rFonts w:ascii="Arial" w:hAnsi="Arial" w:cs="Arial"/>
        </w:rPr>
      </w:pPr>
    </w:p>
    <w:p w:rsidR="000E7EE2" w:rsidRPr="004E2E9F" w:rsidRDefault="000E7EE2" w:rsidP="000E7EE2">
      <w:pPr>
        <w:jc w:val="both"/>
        <w:rPr>
          <w:rFonts w:ascii="Arial" w:hAnsi="Arial" w:cs="Arial"/>
        </w:rPr>
      </w:pPr>
    </w:p>
    <w:p w:rsidR="000E7EE2" w:rsidRPr="009D2BDA" w:rsidRDefault="000E7EE2" w:rsidP="000E7EE2">
      <w:pPr>
        <w:spacing w:after="160"/>
        <w:jc w:val="both"/>
        <w:outlineLvl w:val="0"/>
        <w:rPr>
          <w:rFonts w:ascii="Arial" w:hAnsi="Arial" w:cs="Arial"/>
          <w:b/>
          <w:smallCaps/>
          <w:u w:val="single"/>
        </w:rPr>
      </w:pPr>
      <w:r w:rsidRPr="009D2BDA">
        <w:rPr>
          <w:rFonts w:ascii="Arial" w:hAnsi="Arial" w:cs="Arial"/>
          <w:b/>
          <w:smallCaps/>
          <w:u w:val="single"/>
        </w:rPr>
        <w:t>Article 4 – Les Membres :</w:t>
      </w:r>
    </w:p>
    <w:p w:rsidR="000E7EE2" w:rsidRPr="004E2E9F" w:rsidRDefault="000E7EE2" w:rsidP="000E7EE2">
      <w:pPr>
        <w:jc w:val="both"/>
        <w:rPr>
          <w:rFonts w:ascii="Arial" w:hAnsi="Arial" w:cs="Arial"/>
        </w:rPr>
      </w:pPr>
      <w:r w:rsidRPr="004E2E9F">
        <w:rPr>
          <w:rFonts w:ascii="Arial" w:hAnsi="Arial" w:cs="Arial"/>
        </w:rPr>
        <w:t>L’association se compose de personnes physiques :</w:t>
      </w:r>
    </w:p>
    <w:p w:rsidR="000E7EE2" w:rsidRPr="004E2E9F" w:rsidRDefault="000E7EE2" w:rsidP="000E7EE2">
      <w:pPr>
        <w:numPr>
          <w:ilvl w:val="0"/>
          <w:numId w:val="1"/>
        </w:numPr>
        <w:jc w:val="both"/>
        <w:rPr>
          <w:rFonts w:ascii="Arial" w:hAnsi="Arial" w:cs="Arial"/>
        </w:rPr>
      </w:pPr>
      <w:r w:rsidRPr="004E2E9F">
        <w:rPr>
          <w:rFonts w:ascii="Arial" w:hAnsi="Arial" w:cs="Arial"/>
        </w:rPr>
        <w:t>membres d’honneur</w:t>
      </w:r>
    </w:p>
    <w:p w:rsidR="000E7EE2" w:rsidRPr="004E2E9F" w:rsidRDefault="000E7EE2" w:rsidP="000E7EE2">
      <w:pPr>
        <w:numPr>
          <w:ilvl w:val="0"/>
          <w:numId w:val="1"/>
        </w:numPr>
        <w:jc w:val="both"/>
        <w:rPr>
          <w:rFonts w:ascii="Arial" w:hAnsi="Arial" w:cs="Arial"/>
        </w:rPr>
      </w:pPr>
      <w:r w:rsidRPr="004E2E9F">
        <w:rPr>
          <w:rFonts w:ascii="Arial" w:hAnsi="Arial" w:cs="Arial"/>
        </w:rPr>
        <w:t>membres bienfaiteurs</w:t>
      </w:r>
    </w:p>
    <w:p w:rsidR="004E2E9F" w:rsidRPr="00E22266" w:rsidRDefault="000E7EE2" w:rsidP="00E22266">
      <w:pPr>
        <w:numPr>
          <w:ilvl w:val="0"/>
          <w:numId w:val="1"/>
        </w:numPr>
        <w:spacing w:after="120"/>
        <w:ind w:left="714" w:hanging="357"/>
        <w:jc w:val="both"/>
        <w:rPr>
          <w:rFonts w:ascii="Arial" w:hAnsi="Arial" w:cs="Arial"/>
        </w:rPr>
      </w:pPr>
      <w:r w:rsidRPr="004E2E9F">
        <w:rPr>
          <w:rFonts w:ascii="Arial" w:hAnsi="Arial" w:cs="Arial"/>
        </w:rPr>
        <w:t>membres actifs</w:t>
      </w:r>
    </w:p>
    <w:p w:rsidR="000E7EE2" w:rsidRPr="004E2E9F" w:rsidRDefault="000E7EE2" w:rsidP="000E7EE2">
      <w:pPr>
        <w:numPr>
          <w:ilvl w:val="0"/>
          <w:numId w:val="2"/>
        </w:numPr>
        <w:jc w:val="both"/>
        <w:rPr>
          <w:rFonts w:ascii="Arial" w:hAnsi="Arial" w:cs="Arial"/>
        </w:rPr>
      </w:pPr>
      <w:r w:rsidRPr="004E2E9F">
        <w:rPr>
          <w:rFonts w:ascii="Arial" w:hAnsi="Arial" w:cs="Arial"/>
        </w:rPr>
        <w:t>Sont membres d’honneur, ceux qui auront rendu des services reconnus à l’association et qui auront été admis par un vote unanime du bureau ;</w:t>
      </w:r>
    </w:p>
    <w:p w:rsidR="000E7EE2" w:rsidRPr="004E2E9F" w:rsidRDefault="000E7EE2" w:rsidP="000E7EE2">
      <w:pPr>
        <w:numPr>
          <w:ilvl w:val="0"/>
          <w:numId w:val="2"/>
        </w:numPr>
        <w:jc w:val="both"/>
        <w:rPr>
          <w:rFonts w:ascii="Arial" w:hAnsi="Arial" w:cs="Arial"/>
        </w:rPr>
      </w:pPr>
      <w:r w:rsidRPr="004E2E9F">
        <w:rPr>
          <w:rFonts w:ascii="Arial" w:hAnsi="Arial" w:cs="Arial"/>
        </w:rPr>
        <w:t>Sont membres bienfaiteurs ceux qui auront versé un don et une cotisation spécifique fixée chaque année par décision de l’Assemblée Générale ;</w:t>
      </w:r>
    </w:p>
    <w:p w:rsidR="002F7A13" w:rsidRPr="004E2E9F" w:rsidRDefault="000E7EE2" w:rsidP="004D1F8D">
      <w:pPr>
        <w:numPr>
          <w:ilvl w:val="0"/>
          <w:numId w:val="2"/>
        </w:numPr>
        <w:jc w:val="both"/>
        <w:rPr>
          <w:rFonts w:ascii="Arial" w:hAnsi="Arial" w:cs="Arial"/>
        </w:rPr>
      </w:pPr>
      <w:r w:rsidRPr="004E2E9F">
        <w:rPr>
          <w:rFonts w:ascii="Arial" w:hAnsi="Arial" w:cs="Arial"/>
        </w:rPr>
        <w:t>Sont membres actifs ceux qui auront payé la cotisation de base déterminée chaque année par d</w:t>
      </w:r>
      <w:r w:rsidR="004D1F8D" w:rsidRPr="004E2E9F">
        <w:rPr>
          <w:rFonts w:ascii="Arial" w:hAnsi="Arial" w:cs="Arial"/>
        </w:rPr>
        <w:t>écision de l’Assemblée Générale</w:t>
      </w:r>
    </w:p>
    <w:p w:rsidR="002F7A13" w:rsidRPr="004E2E9F" w:rsidRDefault="002F7A13" w:rsidP="002F7A13">
      <w:pPr>
        <w:ind w:left="720"/>
        <w:jc w:val="both"/>
        <w:rPr>
          <w:rFonts w:ascii="Arial" w:hAnsi="Arial" w:cs="Arial"/>
        </w:rPr>
      </w:pPr>
    </w:p>
    <w:p w:rsidR="000E7EE2" w:rsidRPr="009D2BDA" w:rsidRDefault="000E7EE2" w:rsidP="002F7A13">
      <w:pPr>
        <w:ind w:left="360"/>
        <w:jc w:val="both"/>
        <w:rPr>
          <w:rFonts w:ascii="Arial" w:hAnsi="Arial" w:cs="Arial"/>
          <w:b/>
        </w:rPr>
      </w:pPr>
      <w:r w:rsidRPr="009D2BDA">
        <w:rPr>
          <w:rFonts w:ascii="Arial" w:hAnsi="Arial" w:cs="Arial"/>
          <w:b/>
          <w:smallCaps/>
          <w:u w:val="single"/>
        </w:rPr>
        <w:t>Article 5- Admission</w:t>
      </w:r>
    </w:p>
    <w:p w:rsidR="000E7EE2" w:rsidRDefault="000E7EE2" w:rsidP="002F7372">
      <w:pPr>
        <w:ind w:firstLine="567"/>
        <w:jc w:val="both"/>
        <w:rPr>
          <w:rFonts w:ascii="Arial" w:hAnsi="Arial" w:cs="Arial"/>
        </w:rPr>
      </w:pPr>
      <w:r w:rsidRPr="004E2E9F">
        <w:rPr>
          <w:rFonts w:ascii="Arial" w:hAnsi="Arial" w:cs="Arial"/>
        </w:rPr>
        <w:t>Pour faire partie d</w:t>
      </w:r>
      <w:r w:rsidR="002F7372">
        <w:rPr>
          <w:rFonts w:ascii="Arial" w:hAnsi="Arial" w:cs="Arial"/>
        </w:rPr>
        <w:t>e l’association, il faut être un habitant du Quartier</w:t>
      </w:r>
      <w:r w:rsidRPr="004E2E9F">
        <w:rPr>
          <w:rFonts w:ascii="Arial" w:hAnsi="Arial" w:cs="Arial"/>
        </w:rPr>
        <w:t xml:space="preserve">, c'est-à-dire avoir son adresse, ou celle de son activité professionnelle, </w:t>
      </w:r>
      <w:r w:rsidR="002F7372">
        <w:rPr>
          <w:rFonts w:ascii="Arial" w:hAnsi="Arial" w:cs="Arial"/>
        </w:rPr>
        <w:t xml:space="preserve">ou être propriétaire foncier </w:t>
      </w:r>
      <w:r w:rsidR="002F7372" w:rsidRPr="004E2E9F">
        <w:rPr>
          <w:rFonts w:ascii="Arial" w:hAnsi="Arial" w:cs="Arial"/>
        </w:rPr>
        <w:t>dans le quartier</w:t>
      </w:r>
      <w:r w:rsidR="002F7372">
        <w:rPr>
          <w:rFonts w:ascii="Arial" w:hAnsi="Arial" w:cs="Arial"/>
        </w:rPr>
        <w:t xml:space="preserve"> et ceci</w:t>
      </w:r>
      <w:r w:rsidR="002F7372" w:rsidRPr="004E2E9F">
        <w:rPr>
          <w:rFonts w:ascii="Arial" w:hAnsi="Arial" w:cs="Arial"/>
        </w:rPr>
        <w:t xml:space="preserve"> </w:t>
      </w:r>
      <w:r w:rsidRPr="004E2E9F">
        <w:rPr>
          <w:rFonts w:ascii="Arial" w:hAnsi="Arial" w:cs="Arial"/>
        </w:rPr>
        <w:t>dans le ressort géographique le délimitant tel que défini à l’article 6 ci-après. Il faut en faire la demande, être agréé par le C</w:t>
      </w:r>
      <w:r w:rsidR="00D6371A" w:rsidRPr="004E2E9F">
        <w:rPr>
          <w:rFonts w:ascii="Arial" w:hAnsi="Arial" w:cs="Arial"/>
        </w:rPr>
        <w:t>onseil d’Administration et régler</w:t>
      </w:r>
      <w:r w:rsidR="005460FC">
        <w:rPr>
          <w:rFonts w:ascii="Arial" w:hAnsi="Arial" w:cs="Arial"/>
        </w:rPr>
        <w:t xml:space="preserve"> sa cotisation à la Confédération et à la Fédération des C.I.Q.</w:t>
      </w:r>
    </w:p>
    <w:p w:rsidR="00BE0534" w:rsidRPr="00BE0534" w:rsidRDefault="00BE0534" w:rsidP="00BE0534">
      <w:pPr>
        <w:rPr>
          <w:rFonts w:ascii="Arial" w:hAnsi="Arial" w:cs="Arial"/>
        </w:rPr>
      </w:pPr>
      <w:r w:rsidRPr="00BE0534">
        <w:rPr>
          <w:rFonts w:ascii="Arial" w:hAnsi="Arial" w:cs="Arial"/>
        </w:rPr>
        <w:t>Peuvent</w:t>
      </w:r>
      <w:r>
        <w:rPr>
          <w:rFonts w:ascii="Arial" w:hAnsi="Arial" w:cs="Arial"/>
        </w:rPr>
        <w:t xml:space="preserve"> voter pour les comptes rendus d’Activités et Financiers de l’exercice concerné, les adhérents à jour de leur cotisation.</w:t>
      </w:r>
    </w:p>
    <w:p w:rsidR="000E7EE2" w:rsidRPr="004E2E9F" w:rsidRDefault="000E7EE2" w:rsidP="000E7EE2">
      <w:pPr>
        <w:jc w:val="both"/>
        <w:rPr>
          <w:rFonts w:ascii="Arial" w:hAnsi="Arial" w:cs="Arial"/>
        </w:rPr>
      </w:pPr>
    </w:p>
    <w:p w:rsidR="000E7EE2" w:rsidRPr="004E2E9F" w:rsidRDefault="000E7EE2" w:rsidP="000E7EE2">
      <w:pPr>
        <w:jc w:val="both"/>
        <w:rPr>
          <w:rFonts w:ascii="Arial" w:hAnsi="Arial" w:cs="Arial"/>
        </w:rPr>
      </w:pPr>
    </w:p>
    <w:p w:rsidR="000E7EE2" w:rsidRPr="009D2BDA" w:rsidRDefault="000E7EE2" w:rsidP="000E7EE2">
      <w:pPr>
        <w:spacing w:after="200"/>
        <w:jc w:val="both"/>
        <w:outlineLvl w:val="0"/>
        <w:rPr>
          <w:rFonts w:ascii="Arial" w:hAnsi="Arial" w:cs="Arial"/>
          <w:b/>
          <w:smallCaps/>
          <w:u w:val="single"/>
        </w:rPr>
      </w:pPr>
      <w:r w:rsidRPr="009D2BDA">
        <w:rPr>
          <w:rFonts w:ascii="Arial" w:hAnsi="Arial" w:cs="Arial"/>
          <w:b/>
          <w:smallCaps/>
          <w:u w:val="single"/>
        </w:rPr>
        <w:t xml:space="preserve">Article 6- Secteur </w:t>
      </w:r>
      <w:r w:rsidR="000C4F28" w:rsidRPr="009D2BDA">
        <w:rPr>
          <w:rFonts w:ascii="Arial" w:hAnsi="Arial" w:cs="Arial"/>
          <w:b/>
          <w:smallCaps/>
          <w:u w:val="single"/>
        </w:rPr>
        <w:t>Géographique</w:t>
      </w:r>
    </w:p>
    <w:p w:rsidR="000E7EE2" w:rsidRPr="004E2E9F" w:rsidRDefault="000E7EE2" w:rsidP="000E7EE2">
      <w:pPr>
        <w:ind w:firstLine="567"/>
        <w:jc w:val="both"/>
        <w:rPr>
          <w:rFonts w:ascii="Arial" w:hAnsi="Arial" w:cs="Arial"/>
        </w:rPr>
      </w:pPr>
      <w:r w:rsidRPr="004E2E9F">
        <w:rPr>
          <w:rFonts w:ascii="Arial" w:hAnsi="Arial" w:cs="Arial"/>
        </w:rPr>
        <w:t>Le secteur géographique du C</w:t>
      </w:r>
      <w:r w:rsidR="0065259D">
        <w:rPr>
          <w:rFonts w:ascii="Arial" w:hAnsi="Arial" w:cs="Arial"/>
        </w:rPr>
        <w:t xml:space="preserve">omité d’Intérêt de Quartier (C.I.Q.) </w:t>
      </w:r>
      <w:r w:rsidRPr="004E2E9F">
        <w:rPr>
          <w:rFonts w:ascii="Arial" w:hAnsi="Arial" w:cs="Arial"/>
        </w:rPr>
        <w:t>est compris dans le périmètre suivant :</w:t>
      </w:r>
      <w:r w:rsidR="0065259D">
        <w:rPr>
          <w:rFonts w:ascii="Arial" w:hAnsi="Arial" w:cs="Arial"/>
        </w:rPr>
        <w:t xml:space="preserve"> </w:t>
      </w:r>
    </w:p>
    <w:p w:rsidR="000E7EE2" w:rsidRPr="00CD1598" w:rsidRDefault="0065259D" w:rsidP="000E7EE2">
      <w:pPr>
        <w:jc w:val="both"/>
        <w:rPr>
          <w:rFonts w:ascii="Arial" w:hAnsi="Arial" w:cs="Arial"/>
          <w:b/>
        </w:rPr>
      </w:pPr>
      <w:r>
        <w:rPr>
          <w:rFonts w:ascii="Arial" w:hAnsi="Arial" w:cs="Arial"/>
        </w:rPr>
        <w:t xml:space="preserve"> </w:t>
      </w:r>
      <w:r w:rsidR="00464E0A" w:rsidRPr="00CD1598">
        <w:rPr>
          <w:rFonts w:ascii="Arial" w:hAnsi="Arial" w:cs="Arial"/>
          <w:b/>
          <w:color w:val="FF0000"/>
        </w:rPr>
        <w:t>Voir plan en annexe</w:t>
      </w:r>
      <w:r w:rsidR="000E64D0" w:rsidRPr="00CD1598">
        <w:rPr>
          <w:rFonts w:ascii="Arial" w:hAnsi="Arial" w:cs="Arial"/>
          <w:b/>
          <w:color w:val="FF0000"/>
        </w:rPr>
        <w:t xml:space="preserve"> </w:t>
      </w:r>
      <w:r w:rsidR="00BE1B6A" w:rsidRPr="00CD1598">
        <w:rPr>
          <w:rFonts w:ascii="Arial" w:hAnsi="Arial" w:cs="Arial"/>
          <w:b/>
          <w:color w:val="FF0000"/>
        </w:rPr>
        <w:t>ou</w:t>
      </w:r>
      <w:r w:rsidR="005D4B05">
        <w:rPr>
          <w:rFonts w:ascii="Arial" w:hAnsi="Arial" w:cs="Arial"/>
          <w:b/>
          <w:color w:val="FF0000"/>
        </w:rPr>
        <w:t xml:space="preserve"> indiquer les</w:t>
      </w:r>
      <w:r w:rsidR="00CD1598" w:rsidRPr="00CD1598">
        <w:rPr>
          <w:rFonts w:ascii="Arial" w:hAnsi="Arial" w:cs="Arial"/>
          <w:b/>
          <w:color w:val="FF0000"/>
        </w:rPr>
        <w:t xml:space="preserve"> nom</w:t>
      </w:r>
      <w:r w:rsidR="005D4B05">
        <w:rPr>
          <w:rFonts w:ascii="Arial" w:hAnsi="Arial" w:cs="Arial"/>
          <w:b/>
          <w:color w:val="FF0000"/>
        </w:rPr>
        <w:t>s de rue</w:t>
      </w:r>
      <w:r w:rsidR="005460FC">
        <w:rPr>
          <w:rFonts w:ascii="Arial" w:hAnsi="Arial" w:cs="Arial"/>
          <w:b/>
          <w:color w:val="FF0000"/>
        </w:rPr>
        <w:t>s</w:t>
      </w:r>
      <w:r w:rsidR="005D4B05">
        <w:rPr>
          <w:rFonts w:ascii="Arial" w:hAnsi="Arial" w:cs="Arial"/>
          <w:b/>
          <w:color w:val="FF0000"/>
        </w:rPr>
        <w:t xml:space="preserve"> qui délimitent le CIQ</w:t>
      </w:r>
    </w:p>
    <w:p w:rsidR="000E7EE2" w:rsidRPr="004E2E9F" w:rsidRDefault="000E7EE2" w:rsidP="000E7EE2">
      <w:pPr>
        <w:jc w:val="both"/>
        <w:rPr>
          <w:rFonts w:ascii="Arial" w:hAnsi="Arial" w:cs="Arial"/>
        </w:rPr>
      </w:pPr>
    </w:p>
    <w:p w:rsidR="000E7EE2" w:rsidRPr="004E2E9F" w:rsidRDefault="000E7EE2" w:rsidP="000E7EE2">
      <w:pPr>
        <w:jc w:val="both"/>
        <w:rPr>
          <w:rFonts w:ascii="Arial" w:hAnsi="Arial" w:cs="Arial"/>
        </w:rPr>
      </w:pPr>
    </w:p>
    <w:p w:rsidR="000E7EE2" w:rsidRPr="009D2BDA" w:rsidRDefault="000E7EE2" w:rsidP="000E7EE2">
      <w:pPr>
        <w:spacing w:after="160"/>
        <w:jc w:val="both"/>
        <w:outlineLvl w:val="0"/>
        <w:rPr>
          <w:rFonts w:ascii="Arial" w:hAnsi="Arial" w:cs="Arial"/>
          <w:b/>
          <w:smallCaps/>
          <w:u w:val="single"/>
        </w:rPr>
      </w:pPr>
      <w:r w:rsidRPr="009D2BDA">
        <w:rPr>
          <w:rFonts w:ascii="Arial" w:hAnsi="Arial" w:cs="Arial"/>
          <w:b/>
          <w:smallCaps/>
          <w:u w:val="single"/>
        </w:rPr>
        <w:t xml:space="preserve">Article 7- Perte de la </w:t>
      </w:r>
      <w:r w:rsidR="00464E0A" w:rsidRPr="009D2BDA">
        <w:rPr>
          <w:rFonts w:ascii="Arial" w:hAnsi="Arial" w:cs="Arial"/>
          <w:b/>
          <w:smallCaps/>
          <w:u w:val="single"/>
        </w:rPr>
        <w:t>qualité</w:t>
      </w:r>
      <w:r w:rsidRPr="009D2BDA">
        <w:rPr>
          <w:rFonts w:ascii="Arial" w:hAnsi="Arial" w:cs="Arial"/>
          <w:b/>
          <w:smallCaps/>
          <w:u w:val="single"/>
        </w:rPr>
        <w:t xml:space="preserve"> de membres</w:t>
      </w:r>
    </w:p>
    <w:p w:rsidR="000E7EE2" w:rsidRPr="004E2E9F" w:rsidRDefault="000E7EE2" w:rsidP="000E7EE2">
      <w:pPr>
        <w:ind w:firstLine="567"/>
        <w:jc w:val="both"/>
        <w:rPr>
          <w:rFonts w:ascii="Arial" w:hAnsi="Arial" w:cs="Arial"/>
        </w:rPr>
      </w:pPr>
      <w:r w:rsidRPr="004E2E9F">
        <w:rPr>
          <w:rFonts w:ascii="Arial" w:hAnsi="Arial" w:cs="Arial"/>
        </w:rPr>
        <w:t>La qualité de membre se perd par :</w:t>
      </w:r>
    </w:p>
    <w:p w:rsidR="000E7EE2" w:rsidRPr="004E2E9F" w:rsidRDefault="000E7EE2" w:rsidP="000E7EE2">
      <w:pPr>
        <w:numPr>
          <w:ilvl w:val="0"/>
          <w:numId w:val="3"/>
        </w:numPr>
        <w:jc w:val="both"/>
        <w:rPr>
          <w:rFonts w:ascii="Arial" w:hAnsi="Arial" w:cs="Arial"/>
        </w:rPr>
      </w:pPr>
      <w:r w:rsidRPr="004E2E9F">
        <w:rPr>
          <w:rFonts w:ascii="Arial" w:hAnsi="Arial" w:cs="Arial"/>
        </w:rPr>
        <w:t>la démission,</w:t>
      </w:r>
    </w:p>
    <w:p w:rsidR="000E7EE2" w:rsidRPr="004E2E9F" w:rsidRDefault="000E7EE2" w:rsidP="000E7EE2">
      <w:pPr>
        <w:numPr>
          <w:ilvl w:val="0"/>
          <w:numId w:val="3"/>
        </w:numPr>
        <w:jc w:val="both"/>
        <w:rPr>
          <w:rFonts w:ascii="Arial" w:hAnsi="Arial" w:cs="Arial"/>
        </w:rPr>
      </w:pPr>
      <w:r w:rsidRPr="004E2E9F">
        <w:rPr>
          <w:rFonts w:ascii="Arial" w:hAnsi="Arial" w:cs="Arial"/>
        </w:rPr>
        <w:t>le décès,</w:t>
      </w:r>
    </w:p>
    <w:p w:rsidR="000E7EE2" w:rsidRPr="004E2E9F" w:rsidRDefault="000E7EE2" w:rsidP="000E7EE2">
      <w:pPr>
        <w:numPr>
          <w:ilvl w:val="0"/>
          <w:numId w:val="3"/>
        </w:numPr>
        <w:spacing w:after="160"/>
        <w:ind w:left="714" w:hanging="357"/>
        <w:jc w:val="both"/>
        <w:rPr>
          <w:rFonts w:ascii="Arial" w:hAnsi="Arial" w:cs="Arial"/>
        </w:rPr>
      </w:pPr>
      <w:r w:rsidRPr="004E2E9F">
        <w:rPr>
          <w:rFonts w:ascii="Arial" w:hAnsi="Arial" w:cs="Arial"/>
        </w:rPr>
        <w:t xml:space="preserve">la radiation prononcée par le conseil d’administration pour </w:t>
      </w:r>
      <w:r w:rsidR="000C4F28" w:rsidRPr="004E2E9F">
        <w:rPr>
          <w:rFonts w:ascii="Arial" w:hAnsi="Arial" w:cs="Arial"/>
        </w:rPr>
        <w:t>non-paiement</w:t>
      </w:r>
      <w:r w:rsidRPr="004E2E9F">
        <w:rPr>
          <w:rFonts w:ascii="Arial" w:hAnsi="Arial" w:cs="Arial"/>
        </w:rPr>
        <w:t xml:space="preserve"> de la cotisation ou pour motif grave, l’intéressé ayant été invité par lettre recommandée motivée</w:t>
      </w:r>
      <w:r w:rsidR="00243A82" w:rsidRPr="004E2E9F">
        <w:rPr>
          <w:rFonts w:ascii="Arial" w:hAnsi="Arial" w:cs="Arial"/>
        </w:rPr>
        <w:t xml:space="preserve"> ou par email / Courriel</w:t>
      </w:r>
      <w:r w:rsidRPr="004E2E9F">
        <w:rPr>
          <w:rFonts w:ascii="Arial" w:hAnsi="Arial" w:cs="Arial"/>
        </w:rPr>
        <w:t>, avec préavis minimum de 15 jours, à se présenter devant le bureau pour fournir des explications.</w:t>
      </w:r>
    </w:p>
    <w:p w:rsidR="000E7EE2" w:rsidRPr="004E2E9F" w:rsidRDefault="000E7EE2" w:rsidP="000E7EE2">
      <w:pPr>
        <w:ind w:firstLine="567"/>
        <w:jc w:val="both"/>
        <w:rPr>
          <w:rFonts w:ascii="Arial" w:hAnsi="Arial" w:cs="Arial"/>
        </w:rPr>
      </w:pPr>
      <w:r w:rsidRPr="004E2E9F">
        <w:rPr>
          <w:rFonts w:ascii="Arial" w:hAnsi="Arial" w:cs="Arial"/>
        </w:rPr>
        <w:t>Toute activité ou propos à caractère politique, philosophique, ou religieux, ou encore professionnel ou à but personnel, sont strictement prohibés au sein du CIQ.</w:t>
      </w:r>
    </w:p>
    <w:p w:rsidR="000E7EE2" w:rsidRDefault="000E7EE2" w:rsidP="000E7EE2">
      <w:pPr>
        <w:jc w:val="both"/>
        <w:rPr>
          <w:rFonts w:ascii="Arial" w:hAnsi="Arial" w:cs="Arial"/>
        </w:rPr>
      </w:pPr>
      <w:r w:rsidRPr="004E2E9F">
        <w:rPr>
          <w:rFonts w:ascii="Arial" w:hAnsi="Arial" w:cs="Arial"/>
        </w:rPr>
        <w:t>De même, personne ne doit se servir de sa qualité de membre du CIQ ou de ses fonctions en son sein, pour quelques causes que ce soit, en dehors des activités propres de l’Association ou dûment autorisées par le bureau.</w:t>
      </w:r>
    </w:p>
    <w:p w:rsidR="000E7EE2" w:rsidRPr="004E2E9F" w:rsidRDefault="000E7EE2" w:rsidP="000E7EE2">
      <w:pPr>
        <w:jc w:val="both"/>
        <w:rPr>
          <w:rFonts w:ascii="Arial" w:hAnsi="Arial" w:cs="Arial"/>
        </w:rPr>
      </w:pPr>
    </w:p>
    <w:p w:rsidR="000E7EE2" w:rsidRPr="004E2E9F" w:rsidRDefault="000E7EE2" w:rsidP="000E7EE2">
      <w:pPr>
        <w:jc w:val="both"/>
        <w:rPr>
          <w:rFonts w:ascii="Arial" w:hAnsi="Arial" w:cs="Arial"/>
        </w:rPr>
      </w:pPr>
    </w:p>
    <w:p w:rsidR="000E7EE2" w:rsidRPr="009D2BDA" w:rsidRDefault="000E7EE2" w:rsidP="000E7EE2">
      <w:pPr>
        <w:spacing w:after="160"/>
        <w:jc w:val="both"/>
        <w:outlineLvl w:val="0"/>
        <w:rPr>
          <w:rFonts w:ascii="Arial" w:hAnsi="Arial" w:cs="Arial"/>
          <w:b/>
          <w:smallCaps/>
          <w:u w:val="single"/>
        </w:rPr>
      </w:pPr>
      <w:r w:rsidRPr="009D2BDA">
        <w:rPr>
          <w:rFonts w:ascii="Arial" w:hAnsi="Arial" w:cs="Arial"/>
          <w:b/>
          <w:smallCaps/>
          <w:u w:val="single"/>
        </w:rPr>
        <w:t>Article 8- Ressources</w:t>
      </w:r>
    </w:p>
    <w:p w:rsidR="000E7EE2" w:rsidRPr="004E2E9F" w:rsidRDefault="000E7EE2" w:rsidP="000E7EE2">
      <w:pPr>
        <w:ind w:firstLine="567"/>
        <w:jc w:val="both"/>
        <w:rPr>
          <w:rFonts w:ascii="Arial" w:hAnsi="Arial" w:cs="Arial"/>
        </w:rPr>
      </w:pPr>
      <w:r w:rsidRPr="004E2E9F">
        <w:rPr>
          <w:rFonts w:ascii="Arial" w:hAnsi="Arial" w:cs="Arial"/>
        </w:rPr>
        <w:t>Les ressources de l’association comprennent :</w:t>
      </w:r>
    </w:p>
    <w:p w:rsidR="000E7EE2" w:rsidRPr="004E2E9F" w:rsidRDefault="000E7EE2" w:rsidP="000E7EE2">
      <w:pPr>
        <w:numPr>
          <w:ilvl w:val="0"/>
          <w:numId w:val="4"/>
        </w:numPr>
        <w:jc w:val="both"/>
        <w:rPr>
          <w:rFonts w:ascii="Arial" w:hAnsi="Arial" w:cs="Arial"/>
        </w:rPr>
      </w:pPr>
      <w:r w:rsidRPr="004E2E9F">
        <w:rPr>
          <w:rFonts w:ascii="Arial" w:hAnsi="Arial" w:cs="Arial"/>
        </w:rPr>
        <w:t>le montant des cotisations,</w:t>
      </w:r>
    </w:p>
    <w:p w:rsidR="000E7EE2" w:rsidRPr="004E2E9F" w:rsidRDefault="000E7EE2" w:rsidP="000E7EE2">
      <w:pPr>
        <w:numPr>
          <w:ilvl w:val="0"/>
          <w:numId w:val="4"/>
        </w:numPr>
        <w:jc w:val="both"/>
        <w:rPr>
          <w:rFonts w:ascii="Arial" w:hAnsi="Arial" w:cs="Arial"/>
        </w:rPr>
      </w:pPr>
      <w:r w:rsidRPr="004E2E9F">
        <w:rPr>
          <w:rFonts w:ascii="Arial" w:hAnsi="Arial" w:cs="Arial"/>
        </w:rPr>
        <w:t>les dons</w:t>
      </w:r>
    </w:p>
    <w:p w:rsidR="000E7EE2" w:rsidRDefault="000E7EE2" w:rsidP="000E7EE2">
      <w:pPr>
        <w:numPr>
          <w:ilvl w:val="0"/>
          <w:numId w:val="4"/>
        </w:numPr>
        <w:jc w:val="both"/>
        <w:rPr>
          <w:rFonts w:ascii="Arial" w:hAnsi="Arial" w:cs="Arial"/>
        </w:rPr>
      </w:pPr>
      <w:r w:rsidRPr="004E2E9F">
        <w:rPr>
          <w:rFonts w:ascii="Arial" w:hAnsi="Arial" w:cs="Arial"/>
        </w:rPr>
        <w:t>éventuellement les subventions ponctuelles</w:t>
      </w:r>
    </w:p>
    <w:p w:rsidR="000E7EE2" w:rsidRDefault="000E7EE2" w:rsidP="000E7EE2">
      <w:pPr>
        <w:jc w:val="both"/>
        <w:rPr>
          <w:rFonts w:ascii="Arial" w:hAnsi="Arial" w:cs="Arial"/>
        </w:rPr>
      </w:pPr>
    </w:p>
    <w:p w:rsidR="00634B36" w:rsidRDefault="00634B36" w:rsidP="000E7EE2">
      <w:pPr>
        <w:jc w:val="both"/>
        <w:rPr>
          <w:rFonts w:ascii="Arial" w:hAnsi="Arial" w:cs="Arial"/>
        </w:rPr>
      </w:pPr>
    </w:p>
    <w:p w:rsidR="00634B36" w:rsidRPr="004E2E9F" w:rsidRDefault="00634B36" w:rsidP="000E7EE2">
      <w:pPr>
        <w:jc w:val="both"/>
        <w:rPr>
          <w:rFonts w:ascii="Arial" w:hAnsi="Arial" w:cs="Arial"/>
        </w:rPr>
      </w:pPr>
    </w:p>
    <w:p w:rsidR="000E7EE2" w:rsidRPr="004E2E9F" w:rsidRDefault="000E7EE2" w:rsidP="000E7EE2">
      <w:pPr>
        <w:spacing w:after="160"/>
        <w:jc w:val="both"/>
        <w:outlineLvl w:val="0"/>
        <w:rPr>
          <w:rFonts w:ascii="Arial" w:hAnsi="Arial" w:cs="Arial"/>
          <w:smallCaps/>
          <w:u w:val="single"/>
        </w:rPr>
      </w:pPr>
      <w:r w:rsidRPr="004E2E9F">
        <w:rPr>
          <w:rFonts w:ascii="Arial" w:hAnsi="Arial" w:cs="Arial"/>
          <w:smallCaps/>
          <w:u w:val="single"/>
        </w:rPr>
        <w:t xml:space="preserve">Article 9- </w:t>
      </w:r>
      <w:r w:rsidRPr="004E2E9F">
        <w:rPr>
          <w:rFonts w:ascii="Arial" w:hAnsi="Arial" w:cs="Arial"/>
          <w:b/>
          <w:smallCaps/>
          <w:u w:val="single"/>
        </w:rPr>
        <w:t>Conseil d’Administration</w:t>
      </w:r>
    </w:p>
    <w:p w:rsidR="000E7EE2" w:rsidRPr="004E2E9F" w:rsidRDefault="000E7EE2" w:rsidP="000E7EE2">
      <w:pPr>
        <w:spacing w:after="160"/>
        <w:ind w:firstLine="567"/>
        <w:jc w:val="both"/>
        <w:rPr>
          <w:rFonts w:ascii="Arial" w:hAnsi="Arial" w:cs="Arial"/>
        </w:rPr>
      </w:pPr>
      <w:r w:rsidRPr="004E2E9F">
        <w:rPr>
          <w:rFonts w:ascii="Arial" w:hAnsi="Arial" w:cs="Arial"/>
        </w:rPr>
        <w:t>L’</w:t>
      </w:r>
      <w:r w:rsidR="007D711C">
        <w:rPr>
          <w:rFonts w:ascii="Arial" w:hAnsi="Arial" w:cs="Arial"/>
        </w:rPr>
        <w:t xml:space="preserve">association est dirigée par un </w:t>
      </w:r>
      <w:r w:rsidR="007D711C" w:rsidRPr="00C401DA">
        <w:rPr>
          <w:rFonts w:ascii="Arial" w:hAnsi="Arial" w:cs="Arial"/>
        </w:rPr>
        <w:t>C</w:t>
      </w:r>
      <w:r w:rsidRPr="00C401DA">
        <w:rPr>
          <w:rFonts w:ascii="Arial" w:hAnsi="Arial" w:cs="Arial"/>
        </w:rPr>
        <w:t xml:space="preserve">onseil </w:t>
      </w:r>
      <w:r w:rsidR="007D711C" w:rsidRPr="00C401DA">
        <w:rPr>
          <w:rFonts w:ascii="Arial" w:hAnsi="Arial" w:cs="Arial"/>
        </w:rPr>
        <w:t>d’Administration</w:t>
      </w:r>
      <w:r w:rsidR="007D711C" w:rsidRPr="00C401DA">
        <w:rPr>
          <w:rFonts w:ascii="Arial" w:hAnsi="Arial" w:cs="Arial"/>
          <w:sz w:val="28"/>
          <w:szCs w:val="28"/>
        </w:rPr>
        <w:t xml:space="preserve"> </w:t>
      </w:r>
      <w:r w:rsidRPr="00A576C0">
        <w:rPr>
          <w:rFonts w:ascii="Arial" w:hAnsi="Arial" w:cs="Arial"/>
          <w:b/>
          <w:color w:val="FF0000"/>
        </w:rPr>
        <w:t xml:space="preserve">de </w:t>
      </w:r>
      <w:r w:rsidR="00551945" w:rsidRPr="00A576C0">
        <w:rPr>
          <w:rFonts w:ascii="Arial" w:hAnsi="Arial" w:cs="Arial"/>
          <w:b/>
          <w:color w:val="FF0000"/>
        </w:rPr>
        <w:t>5</w:t>
      </w:r>
      <w:r w:rsidRPr="00A576C0">
        <w:rPr>
          <w:rFonts w:ascii="Arial" w:hAnsi="Arial" w:cs="Arial"/>
          <w:b/>
          <w:color w:val="FF0000"/>
        </w:rPr>
        <w:t xml:space="preserve"> membres au moins et 20 membres </w:t>
      </w:r>
      <w:r w:rsidR="00A1582D" w:rsidRPr="00A576C0">
        <w:rPr>
          <w:rFonts w:ascii="Arial" w:hAnsi="Arial" w:cs="Arial"/>
          <w:b/>
          <w:color w:val="FF0000"/>
        </w:rPr>
        <w:t>au plus</w:t>
      </w:r>
      <w:r w:rsidR="00A1582D" w:rsidRPr="004E2E9F">
        <w:rPr>
          <w:rFonts w:ascii="Arial" w:hAnsi="Arial" w:cs="Arial"/>
        </w:rPr>
        <w:t xml:space="preserve">, </w:t>
      </w:r>
      <w:r w:rsidR="00A576C0">
        <w:rPr>
          <w:rFonts w:ascii="Arial" w:hAnsi="Arial" w:cs="Arial"/>
        </w:rPr>
        <w:t>(</w:t>
      </w:r>
      <w:r w:rsidR="00A576C0" w:rsidRPr="00A576C0">
        <w:rPr>
          <w:rFonts w:ascii="Arial" w:hAnsi="Arial" w:cs="Arial"/>
          <w:color w:val="FF0000"/>
        </w:rPr>
        <w:t>à vous de voir pour le nombre, mais il ne peut être inférieur ou égal au nombre de personnes du bureau que le C.A. va élire</w:t>
      </w:r>
      <w:r w:rsidR="00A576C0">
        <w:rPr>
          <w:rFonts w:ascii="Arial" w:hAnsi="Arial" w:cs="Arial"/>
        </w:rPr>
        <w:t xml:space="preserve">) </w:t>
      </w:r>
      <w:r w:rsidR="00A1582D" w:rsidRPr="004E2E9F">
        <w:rPr>
          <w:rFonts w:ascii="Arial" w:hAnsi="Arial" w:cs="Arial"/>
        </w:rPr>
        <w:t xml:space="preserve">élus pour trois années </w:t>
      </w:r>
      <w:r w:rsidRPr="004E2E9F">
        <w:rPr>
          <w:rFonts w:ascii="Arial" w:hAnsi="Arial" w:cs="Arial"/>
        </w:rPr>
        <w:t>par l’assemblée générale.</w:t>
      </w:r>
    </w:p>
    <w:p w:rsidR="000E7EE2" w:rsidRPr="004E2E9F" w:rsidRDefault="000E7EE2" w:rsidP="000E7EE2">
      <w:pPr>
        <w:spacing w:after="160"/>
        <w:ind w:firstLine="567"/>
        <w:jc w:val="both"/>
        <w:rPr>
          <w:rFonts w:ascii="Arial" w:hAnsi="Arial" w:cs="Arial"/>
        </w:rPr>
      </w:pPr>
      <w:r w:rsidRPr="004E2E9F">
        <w:rPr>
          <w:rFonts w:ascii="Arial" w:hAnsi="Arial" w:cs="Arial"/>
        </w:rPr>
        <w:t>Les membres sont rééligibles.</w:t>
      </w:r>
    </w:p>
    <w:p w:rsidR="000E7EE2" w:rsidRPr="004E2E9F" w:rsidRDefault="000E7EE2" w:rsidP="000E7EE2">
      <w:pPr>
        <w:ind w:firstLine="567"/>
        <w:jc w:val="both"/>
        <w:rPr>
          <w:rFonts w:ascii="Arial" w:hAnsi="Arial" w:cs="Arial"/>
        </w:rPr>
      </w:pPr>
      <w:r w:rsidRPr="004E2E9F">
        <w:rPr>
          <w:rFonts w:ascii="Arial" w:hAnsi="Arial" w:cs="Arial"/>
        </w:rPr>
        <w:t>Pour être élus, les candidats doivent impérativement être membre du CIQ depuis au moins</w:t>
      </w:r>
      <w:r w:rsidR="00C7043C" w:rsidRPr="004E2E9F">
        <w:rPr>
          <w:rFonts w:ascii="Arial" w:hAnsi="Arial" w:cs="Arial"/>
        </w:rPr>
        <w:t xml:space="preserve"> une année révolue</w:t>
      </w:r>
      <w:r w:rsidRPr="004E2E9F">
        <w:rPr>
          <w:rFonts w:ascii="Arial" w:hAnsi="Arial" w:cs="Arial"/>
        </w:rPr>
        <w:t xml:space="preserve"> au jour </w:t>
      </w:r>
      <w:r w:rsidRPr="00C401DA">
        <w:rPr>
          <w:rFonts w:ascii="Arial" w:hAnsi="Arial" w:cs="Arial"/>
        </w:rPr>
        <w:t>de l’assemblée</w:t>
      </w:r>
      <w:r w:rsidR="00B76C44" w:rsidRPr="00C401DA">
        <w:rPr>
          <w:rFonts w:ascii="Arial" w:hAnsi="Arial" w:cs="Arial"/>
        </w:rPr>
        <w:t xml:space="preserve"> Générale</w:t>
      </w:r>
      <w:r w:rsidRPr="00C401DA">
        <w:rPr>
          <w:rFonts w:ascii="Arial" w:hAnsi="Arial" w:cs="Arial"/>
        </w:rPr>
        <w:t>,</w:t>
      </w:r>
      <w:r w:rsidRPr="004E2E9F">
        <w:rPr>
          <w:rFonts w:ascii="Arial" w:hAnsi="Arial" w:cs="Arial"/>
        </w:rPr>
        <w:t xml:space="preserve"> avoir fait connaître leur candidature par écrit au Président de l’association au moins huit jo</w:t>
      </w:r>
      <w:r w:rsidR="00B76C44">
        <w:rPr>
          <w:rFonts w:ascii="Arial" w:hAnsi="Arial" w:cs="Arial"/>
        </w:rPr>
        <w:t xml:space="preserve">urs avant la date de </w:t>
      </w:r>
      <w:r w:rsidR="00B76C44" w:rsidRPr="00C401DA">
        <w:rPr>
          <w:rFonts w:ascii="Arial" w:hAnsi="Arial" w:cs="Arial"/>
        </w:rPr>
        <w:t>l’AG</w:t>
      </w:r>
      <w:r w:rsidRPr="00C401DA">
        <w:rPr>
          <w:rFonts w:ascii="Arial" w:hAnsi="Arial" w:cs="Arial"/>
        </w:rPr>
        <w:t>, et</w:t>
      </w:r>
      <w:r w:rsidRPr="004E2E9F">
        <w:rPr>
          <w:rFonts w:ascii="Arial" w:hAnsi="Arial" w:cs="Arial"/>
        </w:rPr>
        <w:t xml:space="preserve"> être à jour de leurs cotisations.</w:t>
      </w:r>
    </w:p>
    <w:p w:rsidR="00B76C44" w:rsidRDefault="00B76C44" w:rsidP="00B76C44">
      <w:pPr>
        <w:spacing w:after="160"/>
        <w:jc w:val="both"/>
        <w:rPr>
          <w:rFonts w:ascii="Arial" w:hAnsi="Arial" w:cs="Arial"/>
        </w:rPr>
      </w:pPr>
    </w:p>
    <w:p w:rsidR="00BE0534" w:rsidRPr="004E2E9F" w:rsidRDefault="00B76C44" w:rsidP="00B76C44">
      <w:pPr>
        <w:spacing w:after="160"/>
        <w:jc w:val="both"/>
        <w:rPr>
          <w:rFonts w:ascii="Arial" w:hAnsi="Arial" w:cs="Arial"/>
        </w:rPr>
      </w:pPr>
      <w:r>
        <w:rPr>
          <w:rFonts w:ascii="Arial" w:hAnsi="Arial" w:cs="Arial"/>
        </w:rPr>
        <w:t xml:space="preserve">        </w:t>
      </w:r>
      <w:r w:rsidR="000E7EE2" w:rsidRPr="004E2E9F">
        <w:rPr>
          <w:rFonts w:ascii="Arial" w:hAnsi="Arial" w:cs="Arial"/>
        </w:rPr>
        <w:t>Les membres du Conseil d’Administration ne peuvent exercer aucun mandat politique. Tout membre désirant faire acte de candidature à un mandat politique quelconque, devra au préalable, donner sa démission de membre du CA, faute de quoi, il serait considér</w:t>
      </w:r>
      <w:r w:rsidR="00BE0534">
        <w:rPr>
          <w:rFonts w:ascii="Arial" w:hAnsi="Arial" w:cs="Arial"/>
        </w:rPr>
        <w:t>é comme démissionnaire d’office et radié pour 5 ans. Les membres qui auront donné leur démission réglementairement pourront se présenter au bout de 2 ans. L’ensemble des démissionnaires ou radiés perdront automatiquement tous leurs titres au sein des C.I.Q.</w:t>
      </w:r>
    </w:p>
    <w:p w:rsidR="009058FB" w:rsidRPr="004E2E9F" w:rsidRDefault="008C13C1" w:rsidP="009058FB">
      <w:pPr>
        <w:spacing w:after="160"/>
        <w:jc w:val="both"/>
        <w:rPr>
          <w:rFonts w:ascii="Arial" w:hAnsi="Arial" w:cs="Arial"/>
        </w:rPr>
      </w:pPr>
      <w:r w:rsidRPr="004E2E9F">
        <w:rPr>
          <w:rFonts w:ascii="Arial" w:hAnsi="Arial" w:cs="Arial"/>
        </w:rPr>
        <w:t xml:space="preserve">S’il y a </w:t>
      </w:r>
      <w:r w:rsidR="00C7043C" w:rsidRPr="004E2E9F">
        <w:rPr>
          <w:rFonts w:ascii="Arial" w:hAnsi="Arial" w:cs="Arial"/>
        </w:rPr>
        <w:t>plus</w:t>
      </w:r>
      <w:r w:rsidRPr="004E2E9F">
        <w:rPr>
          <w:rFonts w:ascii="Arial" w:hAnsi="Arial" w:cs="Arial"/>
        </w:rPr>
        <w:t xml:space="preserve"> de candidats</w:t>
      </w:r>
      <w:r w:rsidR="00C7043C" w:rsidRPr="004E2E9F">
        <w:rPr>
          <w:rFonts w:ascii="Arial" w:hAnsi="Arial" w:cs="Arial"/>
        </w:rPr>
        <w:t xml:space="preserve"> </w:t>
      </w:r>
      <w:r w:rsidR="00D6371A" w:rsidRPr="004E2E9F">
        <w:rPr>
          <w:rFonts w:ascii="Arial" w:hAnsi="Arial" w:cs="Arial"/>
        </w:rPr>
        <w:t>qui se présentent au Conseil d’Administration que le nombre prévu</w:t>
      </w:r>
      <w:r w:rsidR="00C7043C" w:rsidRPr="004E2E9F">
        <w:rPr>
          <w:rFonts w:ascii="Arial" w:hAnsi="Arial" w:cs="Arial"/>
        </w:rPr>
        <w:t xml:space="preserve"> </w:t>
      </w:r>
      <w:r w:rsidR="002C64AE" w:rsidRPr="004E2E9F">
        <w:rPr>
          <w:rFonts w:ascii="Arial" w:hAnsi="Arial" w:cs="Arial"/>
        </w:rPr>
        <w:t xml:space="preserve">selon les </w:t>
      </w:r>
      <w:r w:rsidR="00C7043C" w:rsidRPr="004E2E9F">
        <w:rPr>
          <w:rFonts w:ascii="Arial" w:hAnsi="Arial" w:cs="Arial"/>
        </w:rPr>
        <w:t>statuts,</w:t>
      </w:r>
      <w:r w:rsidRPr="004E2E9F">
        <w:rPr>
          <w:rFonts w:ascii="Arial" w:hAnsi="Arial" w:cs="Arial"/>
        </w:rPr>
        <w:t xml:space="preserve"> </w:t>
      </w:r>
      <w:r w:rsidR="009058FB">
        <w:rPr>
          <w:rFonts w:ascii="Arial" w:hAnsi="Arial" w:cs="Arial"/>
        </w:rPr>
        <w:t>l</w:t>
      </w:r>
      <w:r w:rsidR="009058FB" w:rsidRPr="004E2E9F">
        <w:rPr>
          <w:rFonts w:ascii="Arial" w:hAnsi="Arial" w:cs="Arial"/>
        </w:rPr>
        <w:t xml:space="preserve">’élection des membres du Conseil d’Administration se fait à bulletins secrets, sauf avis contraire et accord de </w:t>
      </w:r>
      <w:r w:rsidR="009058FB" w:rsidRPr="00C401DA">
        <w:rPr>
          <w:rFonts w:ascii="Arial" w:hAnsi="Arial" w:cs="Arial"/>
        </w:rPr>
        <w:t>l’Assemblée Générale.</w:t>
      </w:r>
    </w:p>
    <w:p w:rsidR="00354B54" w:rsidRPr="004E2E9F" w:rsidRDefault="009058FB" w:rsidP="00354B54">
      <w:pPr>
        <w:spacing w:after="160"/>
        <w:jc w:val="both"/>
        <w:rPr>
          <w:rFonts w:ascii="Arial" w:hAnsi="Arial" w:cs="Arial"/>
        </w:rPr>
      </w:pPr>
      <w:r>
        <w:rPr>
          <w:rFonts w:ascii="Arial" w:hAnsi="Arial" w:cs="Arial"/>
        </w:rPr>
        <w:t>L</w:t>
      </w:r>
      <w:r w:rsidR="000E7EE2" w:rsidRPr="004E2E9F">
        <w:rPr>
          <w:rFonts w:ascii="Arial" w:hAnsi="Arial" w:cs="Arial"/>
        </w:rPr>
        <w:t>a liste par ordre alphabétique des candidats devra</w:t>
      </w:r>
      <w:r w:rsidR="00A1582D" w:rsidRPr="004E2E9F">
        <w:rPr>
          <w:rFonts w:ascii="Arial" w:hAnsi="Arial" w:cs="Arial"/>
        </w:rPr>
        <w:t xml:space="preserve"> </w:t>
      </w:r>
      <w:r w:rsidR="000E7EE2" w:rsidRPr="004E2E9F">
        <w:rPr>
          <w:rFonts w:ascii="Arial" w:hAnsi="Arial" w:cs="Arial"/>
        </w:rPr>
        <w:t>être affichée dans le</w:t>
      </w:r>
      <w:r w:rsidR="00B76C44">
        <w:rPr>
          <w:rFonts w:ascii="Arial" w:hAnsi="Arial" w:cs="Arial"/>
        </w:rPr>
        <w:t xml:space="preserve"> lieu où se déroule </w:t>
      </w:r>
      <w:r w:rsidR="00B76C44" w:rsidRPr="00C401DA">
        <w:rPr>
          <w:rFonts w:ascii="Arial" w:hAnsi="Arial" w:cs="Arial"/>
        </w:rPr>
        <w:t>l’A</w:t>
      </w:r>
      <w:r w:rsidR="002C64AE" w:rsidRPr="00C401DA">
        <w:rPr>
          <w:rFonts w:ascii="Arial" w:hAnsi="Arial" w:cs="Arial"/>
        </w:rPr>
        <w:t>ssemblée</w:t>
      </w:r>
      <w:r w:rsidR="00B76C44" w:rsidRPr="00C401DA">
        <w:rPr>
          <w:rFonts w:ascii="Arial" w:hAnsi="Arial" w:cs="Arial"/>
        </w:rPr>
        <w:t xml:space="preserve"> Générale</w:t>
      </w:r>
      <w:r w:rsidR="002C64AE" w:rsidRPr="00C401DA">
        <w:rPr>
          <w:rFonts w:ascii="Arial" w:hAnsi="Arial" w:cs="Arial"/>
        </w:rPr>
        <w:t xml:space="preserve"> </w:t>
      </w:r>
      <w:r w:rsidR="000E7EE2" w:rsidRPr="004E2E9F">
        <w:rPr>
          <w:rFonts w:ascii="Arial" w:hAnsi="Arial" w:cs="Arial"/>
        </w:rPr>
        <w:t>de manière à être visible par tous</w:t>
      </w:r>
      <w:r w:rsidR="002C64AE" w:rsidRPr="004E2E9F">
        <w:rPr>
          <w:rFonts w:ascii="Arial" w:hAnsi="Arial" w:cs="Arial"/>
        </w:rPr>
        <w:t>. Et ceci afin que chacun puisse faire son choix et élire les membres du Conseil d’Administration.</w:t>
      </w:r>
    </w:p>
    <w:p w:rsidR="00354B54" w:rsidRPr="00C401DA" w:rsidRDefault="000E7EE2" w:rsidP="000E7EE2">
      <w:pPr>
        <w:spacing w:after="120"/>
        <w:ind w:firstLine="567"/>
        <w:jc w:val="both"/>
        <w:rPr>
          <w:rFonts w:ascii="Arial" w:hAnsi="Arial" w:cs="Arial"/>
        </w:rPr>
      </w:pPr>
      <w:r w:rsidRPr="004E2E9F">
        <w:rPr>
          <w:rFonts w:ascii="Arial" w:hAnsi="Arial" w:cs="Arial"/>
        </w:rPr>
        <w:t>Lors de sa réunion suivante,</w:t>
      </w:r>
      <w:r w:rsidR="00100EF9">
        <w:rPr>
          <w:rFonts w:ascii="Arial" w:hAnsi="Arial" w:cs="Arial"/>
        </w:rPr>
        <w:t xml:space="preserve"> et si urgence, à la suite de l’A.G. extraordinaire, </w:t>
      </w:r>
      <w:r w:rsidRPr="004E2E9F">
        <w:rPr>
          <w:rFonts w:ascii="Arial" w:hAnsi="Arial" w:cs="Arial"/>
        </w:rPr>
        <w:t xml:space="preserve"> </w:t>
      </w:r>
      <w:r w:rsidR="00100EF9">
        <w:rPr>
          <w:rFonts w:ascii="Arial" w:hAnsi="Arial" w:cs="Arial"/>
        </w:rPr>
        <w:t xml:space="preserve">et </w:t>
      </w:r>
      <w:r w:rsidRPr="004E2E9F">
        <w:rPr>
          <w:rFonts w:ascii="Arial" w:hAnsi="Arial" w:cs="Arial"/>
        </w:rPr>
        <w:t xml:space="preserve">au plus </w:t>
      </w:r>
      <w:r w:rsidRPr="00C401DA">
        <w:rPr>
          <w:rFonts w:ascii="Arial" w:hAnsi="Arial" w:cs="Arial"/>
        </w:rPr>
        <w:t xml:space="preserve">tard dans le mois suivant </w:t>
      </w:r>
      <w:r w:rsidRPr="004E2E9F">
        <w:rPr>
          <w:rFonts w:ascii="Arial" w:hAnsi="Arial" w:cs="Arial"/>
        </w:rPr>
        <w:t xml:space="preserve">l’Assemblée Générale, le Conseil d’Administration </w:t>
      </w:r>
      <w:r w:rsidR="00100EF9">
        <w:rPr>
          <w:rFonts w:ascii="Arial" w:hAnsi="Arial" w:cs="Arial"/>
        </w:rPr>
        <w:t xml:space="preserve">(C.A.) </w:t>
      </w:r>
      <w:r w:rsidRPr="004E2E9F">
        <w:rPr>
          <w:rFonts w:ascii="Arial" w:hAnsi="Arial" w:cs="Arial"/>
        </w:rPr>
        <w:t xml:space="preserve">élit parmi ses membres au scrutin </w:t>
      </w:r>
      <w:r w:rsidRPr="00C401DA">
        <w:rPr>
          <w:rFonts w:ascii="Arial" w:hAnsi="Arial" w:cs="Arial"/>
        </w:rPr>
        <w:t>secret</w:t>
      </w:r>
      <w:r w:rsidR="00A1582D" w:rsidRPr="00C401DA">
        <w:rPr>
          <w:rFonts w:ascii="Arial" w:hAnsi="Arial" w:cs="Arial"/>
        </w:rPr>
        <w:t>, sauf avis cont</w:t>
      </w:r>
      <w:r w:rsidR="00100EF9">
        <w:rPr>
          <w:rFonts w:ascii="Arial" w:hAnsi="Arial" w:cs="Arial"/>
        </w:rPr>
        <w:t>raire et accord du C.A.</w:t>
      </w:r>
    </w:p>
    <w:p w:rsidR="000E7EE2" w:rsidRPr="00F14B43" w:rsidRDefault="007D711C" w:rsidP="000E7EE2">
      <w:pPr>
        <w:spacing w:after="120"/>
        <w:ind w:firstLine="567"/>
        <w:jc w:val="both"/>
        <w:rPr>
          <w:rFonts w:ascii="Arial" w:hAnsi="Arial" w:cs="Arial"/>
          <w:b/>
        </w:rPr>
      </w:pPr>
      <w:r w:rsidRPr="00F14B43">
        <w:rPr>
          <w:rFonts w:ascii="Arial" w:hAnsi="Arial" w:cs="Arial"/>
          <w:b/>
        </w:rPr>
        <w:t xml:space="preserve">Un bureau pour trois </w:t>
      </w:r>
      <w:r w:rsidR="00C401DA" w:rsidRPr="00F14B43">
        <w:rPr>
          <w:rFonts w:ascii="Arial" w:hAnsi="Arial" w:cs="Arial"/>
          <w:b/>
        </w:rPr>
        <w:t>ans,</w:t>
      </w:r>
      <w:r w:rsidR="000E7EE2" w:rsidRPr="00F14B43">
        <w:rPr>
          <w:rFonts w:ascii="Arial" w:hAnsi="Arial" w:cs="Arial"/>
          <w:b/>
        </w:rPr>
        <w:t xml:space="preserve"> composé de :</w:t>
      </w:r>
    </w:p>
    <w:p w:rsidR="000E7EE2" w:rsidRPr="00F14B43" w:rsidRDefault="00354B54" w:rsidP="000E7EE2">
      <w:pPr>
        <w:numPr>
          <w:ilvl w:val="0"/>
          <w:numId w:val="5"/>
        </w:numPr>
        <w:spacing w:after="60"/>
        <w:ind w:left="714" w:hanging="357"/>
        <w:jc w:val="both"/>
        <w:rPr>
          <w:rFonts w:ascii="Arial" w:hAnsi="Arial" w:cs="Arial"/>
          <w:b/>
        </w:rPr>
      </w:pPr>
      <w:r w:rsidRPr="00F14B43">
        <w:rPr>
          <w:rFonts w:ascii="Arial" w:hAnsi="Arial" w:cs="Arial"/>
          <w:b/>
        </w:rPr>
        <w:t>un P</w:t>
      </w:r>
      <w:r w:rsidR="00917F52" w:rsidRPr="00F14B43">
        <w:rPr>
          <w:rFonts w:ascii="Arial" w:hAnsi="Arial" w:cs="Arial"/>
          <w:b/>
        </w:rPr>
        <w:t>résident </w:t>
      </w:r>
    </w:p>
    <w:p w:rsidR="00FE69C6" w:rsidRDefault="00354B54" w:rsidP="007F0F2A">
      <w:pPr>
        <w:numPr>
          <w:ilvl w:val="0"/>
          <w:numId w:val="5"/>
        </w:numPr>
        <w:spacing w:after="60"/>
        <w:ind w:left="714" w:hanging="357"/>
        <w:jc w:val="both"/>
        <w:rPr>
          <w:rFonts w:ascii="Arial" w:hAnsi="Arial" w:cs="Arial"/>
          <w:b/>
        </w:rPr>
      </w:pPr>
      <w:r w:rsidRPr="00F14B43">
        <w:rPr>
          <w:rFonts w:ascii="Arial" w:hAnsi="Arial" w:cs="Arial"/>
          <w:b/>
        </w:rPr>
        <w:t>un 1er vice-Président</w:t>
      </w:r>
      <w:r w:rsidR="00FE69C6">
        <w:rPr>
          <w:rFonts w:ascii="Arial" w:hAnsi="Arial" w:cs="Arial"/>
          <w:b/>
        </w:rPr>
        <w:t xml:space="preserve"> </w:t>
      </w:r>
      <w:r w:rsidR="00AD7D10">
        <w:rPr>
          <w:rFonts w:ascii="Arial" w:hAnsi="Arial" w:cs="Arial"/>
          <w:b/>
        </w:rPr>
        <w:t xml:space="preserve">(qui remplace </w:t>
      </w:r>
      <w:r w:rsidR="00FE69C6">
        <w:rPr>
          <w:rFonts w:ascii="Arial" w:hAnsi="Arial" w:cs="Arial"/>
          <w:b/>
        </w:rPr>
        <w:t>en premier lieu le Président, absent)</w:t>
      </w:r>
      <w:r w:rsidR="00AD7D10">
        <w:rPr>
          <w:rFonts w:ascii="Arial" w:hAnsi="Arial" w:cs="Arial"/>
          <w:b/>
        </w:rPr>
        <w:t xml:space="preserve"> </w:t>
      </w:r>
    </w:p>
    <w:p w:rsidR="00354B54" w:rsidRPr="00F14B43" w:rsidRDefault="00FE69C6" w:rsidP="00FE69C6">
      <w:pPr>
        <w:spacing w:after="60"/>
        <w:ind w:left="357"/>
        <w:jc w:val="both"/>
        <w:rPr>
          <w:rFonts w:ascii="Arial" w:hAnsi="Arial" w:cs="Arial"/>
          <w:b/>
        </w:rPr>
      </w:pPr>
      <w:r>
        <w:rPr>
          <w:rFonts w:ascii="Arial" w:hAnsi="Arial" w:cs="Arial"/>
          <w:b/>
        </w:rPr>
        <w:t xml:space="preserve">      </w:t>
      </w:r>
      <w:r w:rsidR="007F0F2A" w:rsidRPr="00F14B43">
        <w:rPr>
          <w:rFonts w:ascii="Arial" w:hAnsi="Arial" w:cs="Arial"/>
          <w:b/>
        </w:rPr>
        <w:t xml:space="preserve">et </w:t>
      </w:r>
      <w:r w:rsidR="00354B54" w:rsidRPr="00F14B43">
        <w:rPr>
          <w:rFonts w:ascii="Arial" w:hAnsi="Arial" w:cs="Arial"/>
          <w:b/>
        </w:rPr>
        <w:t>un vice-Président</w:t>
      </w:r>
    </w:p>
    <w:p w:rsidR="000E7EE2" w:rsidRPr="00F14B43" w:rsidRDefault="000E7EE2" w:rsidP="000E7EE2">
      <w:pPr>
        <w:numPr>
          <w:ilvl w:val="0"/>
          <w:numId w:val="5"/>
        </w:numPr>
        <w:spacing w:after="60"/>
        <w:ind w:left="714" w:hanging="357"/>
        <w:jc w:val="both"/>
        <w:rPr>
          <w:rFonts w:ascii="Arial" w:hAnsi="Arial" w:cs="Arial"/>
          <w:b/>
        </w:rPr>
      </w:pPr>
      <w:r w:rsidRPr="00F14B43">
        <w:rPr>
          <w:rFonts w:ascii="Arial" w:hAnsi="Arial" w:cs="Arial"/>
          <w:b/>
        </w:rPr>
        <w:t>un secrétaire et un secrétaire adjoint,</w:t>
      </w:r>
    </w:p>
    <w:p w:rsidR="00917F52" w:rsidRDefault="000E7EE2" w:rsidP="00917F52">
      <w:pPr>
        <w:numPr>
          <w:ilvl w:val="0"/>
          <w:numId w:val="5"/>
        </w:numPr>
        <w:spacing w:after="160"/>
        <w:jc w:val="both"/>
        <w:rPr>
          <w:rFonts w:ascii="Arial" w:hAnsi="Arial" w:cs="Arial"/>
          <w:b/>
        </w:rPr>
      </w:pPr>
      <w:r w:rsidRPr="00F14B43">
        <w:rPr>
          <w:rFonts w:ascii="Arial" w:hAnsi="Arial" w:cs="Arial"/>
          <w:b/>
        </w:rPr>
        <w:t>un trésorier et un trésorier adjoint</w:t>
      </w:r>
      <w:r w:rsidR="00917F52" w:rsidRPr="00F14B43">
        <w:rPr>
          <w:rFonts w:ascii="Arial" w:hAnsi="Arial" w:cs="Arial"/>
          <w:b/>
        </w:rPr>
        <w:t xml:space="preserve">  </w:t>
      </w:r>
    </w:p>
    <w:p w:rsidR="00500AE7" w:rsidRPr="00500AE7" w:rsidRDefault="00500AE7" w:rsidP="00500AE7">
      <w:pPr>
        <w:spacing w:after="160"/>
        <w:ind w:left="360"/>
        <w:jc w:val="both"/>
        <w:rPr>
          <w:rFonts w:ascii="Arial" w:hAnsi="Arial" w:cs="Arial"/>
          <w:b/>
          <w:color w:val="FF0000"/>
        </w:rPr>
      </w:pPr>
      <w:r w:rsidRPr="00500AE7">
        <w:rPr>
          <w:rFonts w:ascii="Arial" w:hAnsi="Arial" w:cs="Arial"/>
          <w:b/>
          <w:color w:val="FF0000"/>
        </w:rPr>
        <w:lastRenderedPageBreak/>
        <w:t xml:space="preserve">(Pour information tous les postes ne doivent pas obligatoirement être pourvu il faut au minimum le Président et le </w:t>
      </w:r>
      <w:r>
        <w:rPr>
          <w:rFonts w:ascii="Arial" w:hAnsi="Arial" w:cs="Arial"/>
          <w:b/>
          <w:color w:val="FF0000"/>
        </w:rPr>
        <w:t>Trésorier.</w:t>
      </w:r>
      <w:r w:rsidRPr="00500AE7">
        <w:rPr>
          <w:rFonts w:ascii="Arial" w:hAnsi="Arial" w:cs="Arial"/>
          <w:b/>
          <w:color w:val="FF0000"/>
        </w:rPr>
        <w:t xml:space="preserve"> </w:t>
      </w:r>
      <w:r w:rsidR="000A5D90">
        <w:rPr>
          <w:rFonts w:ascii="Arial" w:hAnsi="Arial" w:cs="Arial"/>
          <w:b/>
          <w:color w:val="FF0000"/>
        </w:rPr>
        <w:t>Pour faire la déclarati</w:t>
      </w:r>
      <w:r w:rsidR="004E7528">
        <w:rPr>
          <w:rFonts w:ascii="Arial" w:hAnsi="Arial" w:cs="Arial"/>
          <w:b/>
          <w:color w:val="FF0000"/>
        </w:rPr>
        <w:t xml:space="preserve">on en Préfecture, il faudra renseigner </w:t>
      </w:r>
      <w:r w:rsidR="000A5D90">
        <w:rPr>
          <w:rFonts w:ascii="Arial" w:hAnsi="Arial" w:cs="Arial"/>
          <w:b/>
          <w:color w:val="FF0000"/>
        </w:rPr>
        <w:t xml:space="preserve">pour chaque membre du CA et du Bureau : </w:t>
      </w:r>
      <w:r w:rsidR="004E7528">
        <w:rPr>
          <w:rFonts w:ascii="Arial" w:hAnsi="Arial" w:cs="Arial"/>
          <w:b/>
          <w:color w:val="FF0000"/>
        </w:rPr>
        <w:t xml:space="preserve">Son </w:t>
      </w:r>
      <w:r w:rsidR="000A5D90">
        <w:rPr>
          <w:rFonts w:ascii="Arial" w:hAnsi="Arial" w:cs="Arial"/>
          <w:b/>
          <w:color w:val="FF0000"/>
        </w:rPr>
        <w:t>Nom</w:t>
      </w:r>
      <w:r w:rsidR="004E7528">
        <w:rPr>
          <w:rFonts w:ascii="Arial" w:hAnsi="Arial" w:cs="Arial"/>
          <w:b/>
          <w:color w:val="FF0000"/>
        </w:rPr>
        <w:t xml:space="preserve">, </w:t>
      </w:r>
      <w:r w:rsidR="000A5D90">
        <w:rPr>
          <w:rFonts w:ascii="Arial" w:hAnsi="Arial" w:cs="Arial"/>
          <w:b/>
          <w:color w:val="FF0000"/>
        </w:rPr>
        <w:t>Prénom</w:t>
      </w:r>
      <w:r w:rsidR="004E7528">
        <w:rPr>
          <w:rFonts w:ascii="Arial" w:hAnsi="Arial" w:cs="Arial"/>
          <w:b/>
          <w:color w:val="FF0000"/>
        </w:rPr>
        <w:t xml:space="preserve">, </w:t>
      </w:r>
      <w:r w:rsidR="000A5D90">
        <w:rPr>
          <w:rFonts w:ascii="Arial" w:hAnsi="Arial" w:cs="Arial"/>
          <w:b/>
          <w:color w:val="FF0000"/>
        </w:rPr>
        <w:t>adresse</w:t>
      </w:r>
      <w:r w:rsidR="004E7528">
        <w:rPr>
          <w:rFonts w:ascii="Arial" w:hAnsi="Arial" w:cs="Arial"/>
          <w:b/>
          <w:color w:val="FF0000"/>
        </w:rPr>
        <w:t xml:space="preserve">, </w:t>
      </w:r>
      <w:r w:rsidR="000A5D90">
        <w:rPr>
          <w:rFonts w:ascii="Arial" w:hAnsi="Arial" w:cs="Arial"/>
          <w:b/>
          <w:color w:val="FF0000"/>
        </w:rPr>
        <w:t>profession</w:t>
      </w:r>
      <w:r w:rsidR="004E7528">
        <w:rPr>
          <w:rFonts w:ascii="Arial" w:hAnsi="Arial" w:cs="Arial"/>
          <w:b/>
          <w:color w:val="FF0000"/>
        </w:rPr>
        <w:t xml:space="preserve"> et </w:t>
      </w:r>
      <w:r w:rsidR="000A5D90">
        <w:rPr>
          <w:rFonts w:ascii="Arial" w:hAnsi="Arial" w:cs="Arial"/>
          <w:b/>
          <w:color w:val="FF0000"/>
        </w:rPr>
        <w:t>nationalité…</w:t>
      </w:r>
      <w:r w:rsidR="00FE69C6">
        <w:rPr>
          <w:rFonts w:ascii="Arial" w:hAnsi="Arial" w:cs="Arial"/>
          <w:b/>
          <w:color w:val="FF0000"/>
        </w:rPr>
        <w:t xml:space="preserve">cette </w:t>
      </w:r>
      <w:r w:rsidR="001A0CF3">
        <w:rPr>
          <w:rFonts w:ascii="Arial" w:hAnsi="Arial" w:cs="Arial"/>
          <w:b/>
          <w:color w:val="FF0000"/>
          <w:u w:val="single"/>
        </w:rPr>
        <w:t>p</w:t>
      </w:r>
      <w:r w:rsidR="000A5D90" w:rsidRPr="00500AE7">
        <w:rPr>
          <w:rFonts w:ascii="Arial" w:hAnsi="Arial" w:cs="Arial"/>
          <w:b/>
          <w:color w:val="FF0000"/>
          <w:u w:val="single"/>
        </w:rPr>
        <w:t xml:space="preserve">hrase </w:t>
      </w:r>
      <w:r w:rsidR="00FE69C6">
        <w:rPr>
          <w:rFonts w:ascii="Arial" w:hAnsi="Arial" w:cs="Arial"/>
          <w:b/>
          <w:color w:val="FF0000"/>
          <w:u w:val="single"/>
        </w:rPr>
        <w:t>en rouge est bien sûr comme le reste en rouge à supprimer.</w:t>
      </w:r>
      <w:r w:rsidR="000A5D90" w:rsidRPr="00500AE7">
        <w:rPr>
          <w:rFonts w:ascii="Arial" w:hAnsi="Arial" w:cs="Arial"/>
          <w:b/>
          <w:color w:val="FF0000"/>
          <w:u w:val="single"/>
        </w:rPr>
        <w:t>)</w:t>
      </w:r>
      <w:r w:rsidR="000A5D90" w:rsidRPr="00500AE7">
        <w:rPr>
          <w:rFonts w:ascii="Arial" w:hAnsi="Arial" w:cs="Arial"/>
          <w:b/>
          <w:color w:val="FF0000"/>
        </w:rPr>
        <w:t xml:space="preserve"> </w:t>
      </w:r>
      <w:r w:rsidR="000A5D90">
        <w:rPr>
          <w:rFonts w:ascii="Arial" w:hAnsi="Arial" w:cs="Arial"/>
          <w:b/>
          <w:color w:val="FF0000"/>
        </w:rPr>
        <w:t xml:space="preserve"> </w:t>
      </w:r>
    </w:p>
    <w:p w:rsidR="00917F52" w:rsidRPr="004E2E9F" w:rsidRDefault="00354B54" w:rsidP="0098580F">
      <w:pPr>
        <w:jc w:val="both"/>
        <w:rPr>
          <w:rFonts w:ascii="Arial" w:hAnsi="Arial" w:cs="Arial"/>
        </w:rPr>
      </w:pPr>
      <w:r w:rsidRPr="004E2E9F">
        <w:rPr>
          <w:rFonts w:ascii="Arial" w:hAnsi="Arial" w:cs="Arial"/>
        </w:rPr>
        <w:t>U</w:t>
      </w:r>
      <w:r w:rsidR="00917F52" w:rsidRPr="004E2E9F">
        <w:rPr>
          <w:rFonts w:ascii="Arial" w:hAnsi="Arial" w:cs="Arial"/>
        </w:rPr>
        <w:t>n Président d’honneur pourra être élu, il aura un rôle de conseil, mais il n’aura pas droit de vote.</w:t>
      </w:r>
      <w:r w:rsidR="00917F52" w:rsidRPr="004E2E9F">
        <w:rPr>
          <w:rFonts w:ascii="Arial" w:hAnsi="Arial" w:cs="Arial"/>
          <w:shd w:val="clear" w:color="auto" w:fill="FFFFFF"/>
        </w:rPr>
        <w:t xml:space="preserve"> </w:t>
      </w:r>
      <w:r w:rsidR="006B30CE">
        <w:rPr>
          <w:rStyle w:val="apple-converted-space"/>
          <w:rFonts w:ascii="Arial" w:hAnsi="Arial" w:cs="Arial"/>
          <w:shd w:val="clear" w:color="auto" w:fill="FFFFFF"/>
        </w:rPr>
        <w:t>Il ne fait par parti du Bureau, ni du Conseil d’Administration.</w:t>
      </w:r>
    </w:p>
    <w:p w:rsidR="0098580F" w:rsidRPr="004E2E9F" w:rsidRDefault="0098580F" w:rsidP="0098580F">
      <w:pPr>
        <w:jc w:val="both"/>
        <w:rPr>
          <w:rFonts w:ascii="Arial" w:hAnsi="Arial" w:cs="Arial"/>
        </w:rPr>
      </w:pPr>
    </w:p>
    <w:p w:rsidR="000E7EE2" w:rsidRPr="004E2E9F" w:rsidRDefault="000E7EE2" w:rsidP="0098580F">
      <w:pPr>
        <w:jc w:val="both"/>
        <w:rPr>
          <w:rFonts w:ascii="Arial" w:hAnsi="Arial" w:cs="Arial"/>
        </w:rPr>
      </w:pPr>
      <w:r w:rsidRPr="004E2E9F">
        <w:rPr>
          <w:rFonts w:ascii="Arial" w:hAnsi="Arial" w:cs="Arial"/>
        </w:rPr>
        <w:t xml:space="preserve">En cas de vacance, </w:t>
      </w:r>
      <w:r w:rsidRPr="00014CDE">
        <w:rPr>
          <w:rFonts w:ascii="Arial" w:hAnsi="Arial" w:cs="Arial"/>
        </w:rPr>
        <w:t xml:space="preserve">le </w:t>
      </w:r>
      <w:r w:rsidR="007D711C" w:rsidRPr="00014CDE">
        <w:rPr>
          <w:rFonts w:ascii="Arial" w:hAnsi="Arial" w:cs="Arial"/>
        </w:rPr>
        <w:t>C</w:t>
      </w:r>
      <w:r w:rsidRPr="00014CDE">
        <w:rPr>
          <w:rFonts w:ascii="Arial" w:hAnsi="Arial" w:cs="Arial"/>
        </w:rPr>
        <w:t>onseil</w:t>
      </w:r>
      <w:r w:rsidR="007D711C" w:rsidRPr="00014CDE">
        <w:rPr>
          <w:rFonts w:ascii="Arial" w:hAnsi="Arial" w:cs="Arial"/>
        </w:rPr>
        <w:t xml:space="preserve"> d’Administration</w:t>
      </w:r>
      <w:r w:rsidRPr="00014CDE">
        <w:rPr>
          <w:rFonts w:ascii="Arial" w:hAnsi="Arial" w:cs="Arial"/>
        </w:rPr>
        <w:t xml:space="preserve"> pourvoit </w:t>
      </w:r>
      <w:r w:rsidRPr="004E2E9F">
        <w:rPr>
          <w:rFonts w:ascii="Arial" w:hAnsi="Arial" w:cs="Arial"/>
        </w:rPr>
        <w:t>provisoirement au remplacement de ses membres par cooptation et il est procédé à leur remplacement définitif par la plus proche assemblée générale. Le mandat des membres ainsi élus prend fin à la date où devrait normalement expirer celui des membres remplacés.</w:t>
      </w:r>
    </w:p>
    <w:p w:rsidR="000E7EE2" w:rsidRDefault="000E7EE2" w:rsidP="000E7EE2">
      <w:pPr>
        <w:jc w:val="both"/>
        <w:rPr>
          <w:rFonts w:ascii="Arial" w:hAnsi="Arial" w:cs="Arial"/>
        </w:rPr>
      </w:pPr>
    </w:p>
    <w:p w:rsidR="00634B36" w:rsidRPr="004E2E9F" w:rsidRDefault="00634B36" w:rsidP="000E7EE2">
      <w:pPr>
        <w:jc w:val="both"/>
        <w:rPr>
          <w:rFonts w:ascii="Arial" w:hAnsi="Arial" w:cs="Arial"/>
        </w:rPr>
      </w:pPr>
    </w:p>
    <w:p w:rsidR="000E7EE2" w:rsidRPr="004E2E9F" w:rsidRDefault="000E7EE2" w:rsidP="000E7EE2">
      <w:pPr>
        <w:jc w:val="both"/>
        <w:rPr>
          <w:rFonts w:ascii="Arial" w:hAnsi="Arial" w:cs="Arial"/>
        </w:rPr>
      </w:pPr>
    </w:p>
    <w:p w:rsidR="000E7EE2" w:rsidRPr="00F14B43" w:rsidRDefault="000E7EE2" w:rsidP="000E7EE2">
      <w:pPr>
        <w:spacing w:after="160"/>
        <w:jc w:val="both"/>
        <w:outlineLvl w:val="0"/>
        <w:rPr>
          <w:rFonts w:ascii="Arial" w:hAnsi="Arial" w:cs="Arial"/>
          <w:b/>
          <w:smallCaps/>
          <w:u w:val="single"/>
        </w:rPr>
      </w:pPr>
      <w:r w:rsidRPr="00F14B43">
        <w:rPr>
          <w:rFonts w:ascii="Arial" w:hAnsi="Arial" w:cs="Arial"/>
          <w:b/>
          <w:smallCaps/>
          <w:u w:val="single"/>
        </w:rPr>
        <w:t xml:space="preserve">Article 10- </w:t>
      </w:r>
      <w:r w:rsidR="000C4F28" w:rsidRPr="00F14B43">
        <w:rPr>
          <w:rFonts w:ascii="Arial" w:hAnsi="Arial" w:cs="Arial"/>
          <w:b/>
          <w:smallCaps/>
          <w:u w:val="single"/>
        </w:rPr>
        <w:t>Réunion</w:t>
      </w:r>
      <w:r w:rsidRPr="00F14B43">
        <w:rPr>
          <w:rFonts w:ascii="Arial" w:hAnsi="Arial" w:cs="Arial"/>
          <w:b/>
          <w:smallCaps/>
          <w:u w:val="single"/>
        </w:rPr>
        <w:t xml:space="preserve"> du Conseil d’Administration</w:t>
      </w:r>
    </w:p>
    <w:p w:rsidR="000E7EE2" w:rsidRPr="004E2E9F" w:rsidRDefault="000E7EE2" w:rsidP="000E7EE2">
      <w:pPr>
        <w:spacing w:after="160"/>
        <w:ind w:firstLine="567"/>
        <w:jc w:val="both"/>
        <w:rPr>
          <w:rFonts w:ascii="Arial" w:hAnsi="Arial" w:cs="Arial"/>
        </w:rPr>
      </w:pPr>
      <w:r w:rsidRPr="00014CDE">
        <w:rPr>
          <w:rFonts w:ascii="Arial" w:hAnsi="Arial" w:cs="Arial"/>
        </w:rPr>
        <w:t xml:space="preserve">Le Conseil </w:t>
      </w:r>
      <w:r w:rsidR="007D711C" w:rsidRPr="00014CDE">
        <w:rPr>
          <w:rFonts w:ascii="Arial" w:hAnsi="Arial" w:cs="Arial"/>
        </w:rPr>
        <w:t xml:space="preserve">d’Administration </w:t>
      </w:r>
      <w:r w:rsidRPr="00E97DF8">
        <w:rPr>
          <w:rFonts w:ascii="Arial" w:hAnsi="Arial" w:cs="Arial"/>
          <w:b/>
          <w:color w:val="FF0000"/>
        </w:rPr>
        <w:t xml:space="preserve">se réunit </w:t>
      </w:r>
      <w:r w:rsidR="00D47F6D" w:rsidRPr="00E97DF8">
        <w:rPr>
          <w:rFonts w:ascii="Arial" w:hAnsi="Arial" w:cs="Arial"/>
          <w:b/>
          <w:color w:val="FF0000"/>
        </w:rPr>
        <w:t xml:space="preserve">deux à </w:t>
      </w:r>
      <w:r w:rsidR="00C718F7" w:rsidRPr="00E97DF8">
        <w:rPr>
          <w:rFonts w:ascii="Arial" w:hAnsi="Arial" w:cs="Arial"/>
          <w:b/>
          <w:color w:val="FF0000"/>
        </w:rPr>
        <w:t>trois fois par an,</w:t>
      </w:r>
      <w:r w:rsidR="005C0462" w:rsidRPr="00E97DF8">
        <w:rPr>
          <w:rFonts w:ascii="Arial" w:hAnsi="Arial" w:cs="Arial"/>
          <w:color w:val="FF0000"/>
        </w:rPr>
        <w:t xml:space="preserve"> </w:t>
      </w:r>
      <w:r w:rsidR="00300B6A">
        <w:rPr>
          <w:rFonts w:ascii="Arial" w:hAnsi="Arial" w:cs="Arial"/>
        </w:rPr>
        <w:t>sur convocation du P</w:t>
      </w:r>
      <w:r w:rsidRPr="004E2E9F">
        <w:rPr>
          <w:rFonts w:ascii="Arial" w:hAnsi="Arial" w:cs="Arial"/>
        </w:rPr>
        <w:t>résident ou à la demande du quart de ses membres.</w:t>
      </w:r>
    </w:p>
    <w:p w:rsidR="000E7EE2" w:rsidRPr="004E2E9F" w:rsidRDefault="000E7EE2" w:rsidP="000E7EE2">
      <w:pPr>
        <w:spacing w:after="160"/>
        <w:ind w:firstLine="567"/>
        <w:jc w:val="both"/>
        <w:rPr>
          <w:rFonts w:ascii="Arial" w:hAnsi="Arial" w:cs="Arial"/>
        </w:rPr>
      </w:pPr>
      <w:r w:rsidRPr="004E2E9F">
        <w:rPr>
          <w:rFonts w:ascii="Arial" w:hAnsi="Arial" w:cs="Arial"/>
        </w:rPr>
        <w:t>Les décisions sont prises à la majorité et, en cas de partage, la voix du Président est prépondérante.</w:t>
      </w:r>
    </w:p>
    <w:p w:rsidR="00822540" w:rsidRPr="000E64D0" w:rsidRDefault="000E7EE2" w:rsidP="000E64D0">
      <w:pPr>
        <w:tabs>
          <w:tab w:val="left" w:pos="567"/>
        </w:tabs>
        <w:ind w:firstLine="567"/>
        <w:jc w:val="both"/>
        <w:rPr>
          <w:rFonts w:ascii="Arial" w:hAnsi="Arial" w:cs="Arial"/>
        </w:rPr>
      </w:pPr>
      <w:r w:rsidRPr="004E2E9F">
        <w:rPr>
          <w:rFonts w:ascii="Arial" w:hAnsi="Arial" w:cs="Arial"/>
        </w:rPr>
        <w:t xml:space="preserve">Le Président représente partout de plein droit le CIQ et peut ester en justice, sous réserve d’y être autorisé au préalable par décision du </w:t>
      </w:r>
      <w:r w:rsidRPr="00014CDE">
        <w:rPr>
          <w:rFonts w:ascii="Arial" w:hAnsi="Arial" w:cs="Arial"/>
        </w:rPr>
        <w:t>Conseil d’Administration</w:t>
      </w:r>
      <w:r w:rsidR="001B1D07" w:rsidRPr="00014CDE">
        <w:rPr>
          <w:rFonts w:ascii="Arial" w:hAnsi="Arial" w:cs="Arial"/>
        </w:rPr>
        <w:t>, et, validé par l’AG</w:t>
      </w:r>
      <w:r w:rsidRPr="00014CDE">
        <w:rPr>
          <w:rFonts w:ascii="Arial" w:hAnsi="Arial" w:cs="Arial"/>
        </w:rPr>
        <w:t>.</w:t>
      </w:r>
    </w:p>
    <w:p w:rsidR="00822540" w:rsidRDefault="00822540" w:rsidP="000E7EE2">
      <w:pPr>
        <w:spacing w:after="160"/>
        <w:jc w:val="both"/>
        <w:outlineLvl w:val="0"/>
        <w:rPr>
          <w:rFonts w:ascii="Arial" w:hAnsi="Arial" w:cs="Arial"/>
          <w:smallCaps/>
          <w:u w:val="single"/>
        </w:rPr>
      </w:pPr>
    </w:p>
    <w:p w:rsidR="000E7EE2" w:rsidRPr="00F14B43" w:rsidRDefault="000E7EE2" w:rsidP="000E7EE2">
      <w:pPr>
        <w:spacing w:after="160"/>
        <w:jc w:val="both"/>
        <w:outlineLvl w:val="0"/>
        <w:rPr>
          <w:rFonts w:ascii="Arial" w:hAnsi="Arial" w:cs="Arial"/>
          <w:b/>
          <w:smallCaps/>
          <w:u w:val="single"/>
        </w:rPr>
      </w:pPr>
      <w:r w:rsidRPr="00F14B43">
        <w:rPr>
          <w:rFonts w:ascii="Arial" w:hAnsi="Arial" w:cs="Arial"/>
          <w:b/>
          <w:smallCaps/>
          <w:u w:val="single"/>
        </w:rPr>
        <w:t xml:space="preserve">Article 11- </w:t>
      </w:r>
      <w:r w:rsidR="000C4F28" w:rsidRPr="00F14B43">
        <w:rPr>
          <w:rFonts w:ascii="Arial" w:hAnsi="Arial" w:cs="Arial"/>
          <w:b/>
          <w:smallCaps/>
          <w:u w:val="single"/>
        </w:rPr>
        <w:t>L’Assemblée</w:t>
      </w:r>
      <w:r w:rsidRPr="00F14B43">
        <w:rPr>
          <w:rFonts w:ascii="Arial" w:hAnsi="Arial" w:cs="Arial"/>
          <w:b/>
          <w:smallCaps/>
          <w:u w:val="single"/>
        </w:rPr>
        <w:t xml:space="preserve"> </w:t>
      </w:r>
      <w:r w:rsidR="000C4F28" w:rsidRPr="00F14B43">
        <w:rPr>
          <w:rFonts w:ascii="Arial" w:hAnsi="Arial" w:cs="Arial"/>
          <w:b/>
          <w:smallCaps/>
          <w:u w:val="single"/>
        </w:rPr>
        <w:t>Générale</w:t>
      </w:r>
      <w:r w:rsidRPr="00F14B43">
        <w:rPr>
          <w:rFonts w:ascii="Arial" w:hAnsi="Arial" w:cs="Arial"/>
          <w:b/>
          <w:smallCaps/>
          <w:u w:val="single"/>
        </w:rPr>
        <w:t xml:space="preserve"> Ordinaire</w:t>
      </w:r>
    </w:p>
    <w:p w:rsidR="001B1D07" w:rsidRPr="00822540" w:rsidRDefault="001B1D07" w:rsidP="000E7EE2">
      <w:pPr>
        <w:spacing w:after="160"/>
        <w:ind w:firstLine="567"/>
        <w:jc w:val="both"/>
        <w:rPr>
          <w:rFonts w:ascii="Arial" w:hAnsi="Arial" w:cs="Arial"/>
        </w:rPr>
      </w:pPr>
      <w:r w:rsidRPr="00822540">
        <w:rPr>
          <w:rFonts w:ascii="Arial" w:hAnsi="Arial" w:cs="Arial"/>
        </w:rPr>
        <w:t xml:space="preserve">L’AG a lieu au cours du premier </w:t>
      </w:r>
      <w:r w:rsidR="00DF0D28">
        <w:rPr>
          <w:rFonts w:ascii="Arial" w:hAnsi="Arial" w:cs="Arial"/>
        </w:rPr>
        <w:t>trimestre</w:t>
      </w:r>
      <w:r w:rsidRPr="00822540">
        <w:rPr>
          <w:rFonts w:ascii="Arial" w:hAnsi="Arial" w:cs="Arial"/>
        </w:rPr>
        <w:t xml:space="preserve"> de l’année civile N+1.</w:t>
      </w:r>
    </w:p>
    <w:p w:rsidR="00AA721E" w:rsidRPr="00BE0534" w:rsidRDefault="001B0B17" w:rsidP="00AA721E">
      <w:pPr>
        <w:rPr>
          <w:rFonts w:ascii="Arial" w:hAnsi="Arial" w:cs="Arial"/>
        </w:rPr>
      </w:pPr>
      <w:r w:rsidRPr="00822540">
        <w:rPr>
          <w:rFonts w:ascii="Arial" w:hAnsi="Arial" w:cs="Arial"/>
        </w:rPr>
        <w:t>L’Assemblée G</w:t>
      </w:r>
      <w:r w:rsidR="000E7EE2" w:rsidRPr="00822540">
        <w:rPr>
          <w:rFonts w:ascii="Arial" w:hAnsi="Arial" w:cs="Arial"/>
        </w:rPr>
        <w:t>énérale</w:t>
      </w:r>
      <w:r w:rsidR="009D6279" w:rsidRPr="00822540">
        <w:rPr>
          <w:rFonts w:ascii="Arial" w:hAnsi="Arial" w:cs="Arial"/>
        </w:rPr>
        <w:t xml:space="preserve"> O</w:t>
      </w:r>
      <w:r w:rsidR="000E7EE2" w:rsidRPr="00822540">
        <w:rPr>
          <w:rFonts w:ascii="Arial" w:hAnsi="Arial" w:cs="Arial"/>
        </w:rPr>
        <w:t>rdinaire comprend tous les membres de l’ass</w:t>
      </w:r>
      <w:r w:rsidR="00963A16" w:rsidRPr="00822540">
        <w:rPr>
          <w:rFonts w:ascii="Arial" w:hAnsi="Arial" w:cs="Arial"/>
        </w:rPr>
        <w:t xml:space="preserve">ociation à quelque titre qu’ils y </w:t>
      </w:r>
      <w:r w:rsidRPr="00822540">
        <w:rPr>
          <w:rFonts w:ascii="Arial" w:hAnsi="Arial" w:cs="Arial"/>
        </w:rPr>
        <w:t>soient affiliés.</w:t>
      </w:r>
      <w:r w:rsidR="00AA721E" w:rsidRPr="00AA721E">
        <w:rPr>
          <w:rFonts w:ascii="Arial" w:hAnsi="Arial" w:cs="Arial"/>
        </w:rPr>
        <w:t xml:space="preserve"> </w:t>
      </w:r>
      <w:r w:rsidR="00AA721E" w:rsidRPr="00BE0534">
        <w:rPr>
          <w:rFonts w:ascii="Arial" w:hAnsi="Arial" w:cs="Arial"/>
        </w:rPr>
        <w:t>Peuvent</w:t>
      </w:r>
      <w:r w:rsidR="00AA721E">
        <w:rPr>
          <w:rFonts w:ascii="Arial" w:hAnsi="Arial" w:cs="Arial"/>
        </w:rPr>
        <w:t xml:space="preserve"> voter pour les comptes rendus d’Activités et Financiers de l’exercice concerné, les adhérents à jour de leur cotisation.</w:t>
      </w:r>
    </w:p>
    <w:p w:rsidR="000E7EE2" w:rsidRPr="00822540" w:rsidRDefault="001B0B17" w:rsidP="00AA721E">
      <w:pPr>
        <w:spacing w:after="160"/>
        <w:jc w:val="both"/>
        <w:rPr>
          <w:rFonts w:ascii="Arial" w:hAnsi="Arial" w:cs="Arial"/>
        </w:rPr>
      </w:pPr>
      <w:r w:rsidRPr="00822540">
        <w:rPr>
          <w:rFonts w:ascii="Arial" w:hAnsi="Arial" w:cs="Arial"/>
        </w:rPr>
        <w:t>L’Assemblée G</w:t>
      </w:r>
      <w:r w:rsidR="00837172" w:rsidRPr="00822540">
        <w:rPr>
          <w:rFonts w:ascii="Arial" w:hAnsi="Arial" w:cs="Arial"/>
        </w:rPr>
        <w:t xml:space="preserve">énérale </w:t>
      </w:r>
      <w:r w:rsidRPr="00822540">
        <w:rPr>
          <w:rFonts w:ascii="Arial" w:hAnsi="Arial" w:cs="Arial"/>
        </w:rPr>
        <w:t>O</w:t>
      </w:r>
      <w:r w:rsidR="00837172" w:rsidRPr="00822540">
        <w:rPr>
          <w:rFonts w:ascii="Arial" w:hAnsi="Arial" w:cs="Arial"/>
        </w:rPr>
        <w:t xml:space="preserve">rdinaire se </w:t>
      </w:r>
      <w:r w:rsidR="000E7EE2" w:rsidRPr="00822540">
        <w:rPr>
          <w:rFonts w:ascii="Arial" w:hAnsi="Arial" w:cs="Arial"/>
        </w:rPr>
        <w:t>réunit c</w:t>
      </w:r>
      <w:r w:rsidRPr="00822540">
        <w:rPr>
          <w:rFonts w:ascii="Arial" w:hAnsi="Arial" w:cs="Arial"/>
        </w:rPr>
        <w:t>haque année sur convocation du C</w:t>
      </w:r>
      <w:r w:rsidR="000E7EE2" w:rsidRPr="00822540">
        <w:rPr>
          <w:rFonts w:ascii="Arial" w:hAnsi="Arial" w:cs="Arial"/>
        </w:rPr>
        <w:t>o</w:t>
      </w:r>
      <w:r w:rsidRPr="00822540">
        <w:rPr>
          <w:rFonts w:ascii="Arial" w:hAnsi="Arial" w:cs="Arial"/>
        </w:rPr>
        <w:t>nseil d’A</w:t>
      </w:r>
      <w:r w:rsidR="000E7EE2" w:rsidRPr="00822540">
        <w:rPr>
          <w:rFonts w:ascii="Arial" w:hAnsi="Arial" w:cs="Arial"/>
        </w:rPr>
        <w:t>dministration.</w:t>
      </w:r>
    </w:p>
    <w:p w:rsidR="000E7EE2" w:rsidRPr="004E2E9F" w:rsidRDefault="000E7EE2" w:rsidP="000E7EE2">
      <w:pPr>
        <w:spacing w:after="160"/>
        <w:ind w:firstLine="567"/>
        <w:jc w:val="both"/>
        <w:rPr>
          <w:rFonts w:ascii="Arial" w:hAnsi="Arial" w:cs="Arial"/>
        </w:rPr>
      </w:pPr>
      <w:r w:rsidRPr="004E2E9F">
        <w:rPr>
          <w:rFonts w:ascii="Arial" w:hAnsi="Arial" w:cs="Arial"/>
        </w:rPr>
        <w:t xml:space="preserve">Quinze jours au moins avant la date fixée, les membres de l’association sont convoqués par les soins </w:t>
      </w:r>
      <w:r w:rsidR="00963A16" w:rsidRPr="004E2E9F">
        <w:rPr>
          <w:rFonts w:ascii="Arial" w:hAnsi="Arial" w:cs="Arial"/>
        </w:rPr>
        <w:t>du Président</w:t>
      </w:r>
      <w:r w:rsidR="005F6CE8" w:rsidRPr="00822540">
        <w:rPr>
          <w:rFonts w:ascii="Arial" w:hAnsi="Arial" w:cs="Arial"/>
        </w:rPr>
        <w:t>.</w:t>
      </w:r>
      <w:r w:rsidR="00963A16" w:rsidRPr="00822540">
        <w:rPr>
          <w:rFonts w:ascii="Arial" w:hAnsi="Arial" w:cs="Arial"/>
        </w:rPr>
        <w:t xml:space="preserve"> </w:t>
      </w:r>
      <w:r w:rsidRPr="00822540">
        <w:rPr>
          <w:rFonts w:ascii="Arial" w:hAnsi="Arial" w:cs="Arial"/>
        </w:rPr>
        <w:t>L’ord</w:t>
      </w:r>
      <w:r w:rsidR="009D6279" w:rsidRPr="00822540">
        <w:rPr>
          <w:rFonts w:ascii="Arial" w:hAnsi="Arial" w:cs="Arial"/>
        </w:rPr>
        <w:t>re du jour défini par le CA</w:t>
      </w:r>
      <w:r w:rsidRPr="00822540">
        <w:rPr>
          <w:rFonts w:ascii="Arial" w:hAnsi="Arial" w:cs="Arial"/>
        </w:rPr>
        <w:t xml:space="preserve"> est </w:t>
      </w:r>
      <w:r w:rsidRPr="004E2E9F">
        <w:rPr>
          <w:rFonts w:ascii="Arial" w:hAnsi="Arial" w:cs="Arial"/>
        </w:rPr>
        <w:t>indiqué sur les convocations.</w:t>
      </w:r>
    </w:p>
    <w:p w:rsidR="000E7EE2" w:rsidRPr="004E2E9F" w:rsidRDefault="009D6279" w:rsidP="000E7EE2">
      <w:pPr>
        <w:spacing w:after="160"/>
        <w:ind w:firstLine="567"/>
        <w:jc w:val="both"/>
        <w:rPr>
          <w:rFonts w:ascii="Arial" w:hAnsi="Arial" w:cs="Arial"/>
        </w:rPr>
      </w:pPr>
      <w:r w:rsidRPr="00822540">
        <w:rPr>
          <w:rFonts w:ascii="Arial" w:hAnsi="Arial" w:cs="Arial"/>
        </w:rPr>
        <w:t>Huit jours au moins avant l’A</w:t>
      </w:r>
      <w:r w:rsidR="000E7EE2" w:rsidRPr="00822540">
        <w:rPr>
          <w:rFonts w:ascii="Arial" w:hAnsi="Arial" w:cs="Arial"/>
        </w:rPr>
        <w:t>ssemblée</w:t>
      </w:r>
      <w:r w:rsidRPr="00822540">
        <w:rPr>
          <w:rFonts w:ascii="Arial" w:hAnsi="Arial" w:cs="Arial"/>
        </w:rPr>
        <w:t xml:space="preserve"> Générale</w:t>
      </w:r>
      <w:r w:rsidR="000E7EE2" w:rsidRPr="00822540">
        <w:rPr>
          <w:rFonts w:ascii="Arial" w:hAnsi="Arial" w:cs="Arial"/>
        </w:rPr>
        <w:t xml:space="preserve">, chaque </w:t>
      </w:r>
      <w:r w:rsidR="000E7EE2" w:rsidRPr="004E2E9F">
        <w:rPr>
          <w:rFonts w:ascii="Arial" w:hAnsi="Arial" w:cs="Arial"/>
        </w:rPr>
        <w:t xml:space="preserve">membre peut déposer au siège </w:t>
      </w:r>
      <w:r w:rsidR="00BD2897" w:rsidRPr="004E2E9F">
        <w:rPr>
          <w:rFonts w:ascii="Arial" w:hAnsi="Arial" w:cs="Arial"/>
        </w:rPr>
        <w:t xml:space="preserve">ou adresser par email / courriel </w:t>
      </w:r>
      <w:r w:rsidR="000E7EE2" w:rsidRPr="004E2E9F">
        <w:rPr>
          <w:rFonts w:ascii="Arial" w:hAnsi="Arial" w:cs="Arial"/>
        </w:rPr>
        <w:t>une demande écrite tendant à ajouter une question à l’ordre du jour.</w:t>
      </w:r>
    </w:p>
    <w:p w:rsidR="002A300D" w:rsidRDefault="001114D5" w:rsidP="00D167AC">
      <w:pPr>
        <w:spacing w:after="160"/>
        <w:ind w:firstLine="567"/>
        <w:jc w:val="both"/>
        <w:rPr>
          <w:rFonts w:ascii="Arial" w:hAnsi="Arial" w:cs="Arial"/>
          <w:b/>
        </w:rPr>
      </w:pPr>
      <w:r w:rsidRPr="002A300D">
        <w:rPr>
          <w:rFonts w:ascii="Arial" w:hAnsi="Arial" w:cs="Arial"/>
          <w:b/>
        </w:rPr>
        <w:t>A l’entrée de l’Assemblée Générale, les adhérents émargent  une feuille de présence, le Secrétaire s’assure que le quorum est atteint (1/3 des adhér</w:t>
      </w:r>
      <w:r w:rsidR="00B72A83">
        <w:rPr>
          <w:rFonts w:ascii="Arial" w:hAnsi="Arial" w:cs="Arial"/>
          <w:b/>
        </w:rPr>
        <w:t>ents, présents et représentés) e</w:t>
      </w:r>
      <w:r w:rsidR="00B72A83" w:rsidRPr="00B72A83">
        <w:rPr>
          <w:rFonts w:ascii="Arial" w:hAnsi="Arial" w:cs="Arial"/>
          <w:b/>
        </w:rPr>
        <w:t xml:space="preserve">t récupère les mandats de vote. Chaque adhérent ne peut porter plus de 2 mandats de vote. </w:t>
      </w:r>
    </w:p>
    <w:p w:rsidR="000E7EE2" w:rsidRPr="002A300D" w:rsidRDefault="000E7EE2" w:rsidP="000E7EE2">
      <w:pPr>
        <w:spacing w:after="160"/>
        <w:ind w:firstLine="567"/>
        <w:jc w:val="both"/>
        <w:rPr>
          <w:rFonts w:ascii="Arial" w:hAnsi="Arial" w:cs="Arial"/>
        </w:rPr>
      </w:pPr>
      <w:r w:rsidRPr="002A300D">
        <w:rPr>
          <w:rFonts w:ascii="Arial" w:hAnsi="Arial" w:cs="Arial"/>
        </w:rPr>
        <w:t>Le président préside l’assemblée et expose la situation morale de l’association.</w:t>
      </w:r>
    </w:p>
    <w:p w:rsidR="000E7EE2" w:rsidRPr="004E2E9F" w:rsidRDefault="000E7EE2" w:rsidP="000E7EE2">
      <w:pPr>
        <w:spacing w:after="160"/>
        <w:ind w:firstLine="567"/>
        <w:jc w:val="both"/>
        <w:rPr>
          <w:rFonts w:ascii="Arial" w:hAnsi="Arial" w:cs="Arial"/>
        </w:rPr>
      </w:pPr>
      <w:r w:rsidRPr="004E2E9F">
        <w:rPr>
          <w:rFonts w:ascii="Arial" w:hAnsi="Arial" w:cs="Arial"/>
        </w:rPr>
        <w:t>Le Secrétaire présente le compte-rendu d’activité et le soumet au vote.</w:t>
      </w:r>
    </w:p>
    <w:p w:rsidR="000E7EE2" w:rsidRPr="004E2E9F" w:rsidRDefault="000E7EE2" w:rsidP="000E7EE2">
      <w:pPr>
        <w:spacing w:after="160"/>
        <w:ind w:firstLine="567"/>
        <w:jc w:val="both"/>
        <w:rPr>
          <w:rFonts w:ascii="Arial" w:hAnsi="Arial" w:cs="Arial"/>
        </w:rPr>
      </w:pPr>
      <w:r w:rsidRPr="00822540">
        <w:rPr>
          <w:rFonts w:ascii="Arial" w:hAnsi="Arial" w:cs="Arial"/>
        </w:rPr>
        <w:lastRenderedPageBreak/>
        <w:t xml:space="preserve">Le </w:t>
      </w:r>
      <w:r w:rsidR="009D6279" w:rsidRPr="00822540">
        <w:rPr>
          <w:rFonts w:ascii="Arial" w:hAnsi="Arial" w:cs="Arial"/>
        </w:rPr>
        <w:t>T</w:t>
      </w:r>
      <w:r w:rsidRPr="00822540">
        <w:rPr>
          <w:rFonts w:ascii="Arial" w:hAnsi="Arial" w:cs="Arial"/>
        </w:rPr>
        <w:t xml:space="preserve">résorier rend compte </w:t>
      </w:r>
      <w:r w:rsidRPr="004E2E9F">
        <w:rPr>
          <w:rFonts w:ascii="Arial" w:hAnsi="Arial" w:cs="Arial"/>
        </w:rPr>
        <w:t>de sa gestion et soumet le bilan à l’approbation de l’assemblée.</w:t>
      </w:r>
      <w:r w:rsidR="002B30CE">
        <w:rPr>
          <w:rFonts w:ascii="Arial" w:hAnsi="Arial" w:cs="Arial"/>
        </w:rPr>
        <w:t xml:space="preserve"> Il indique sur le compte rendu </w:t>
      </w:r>
      <w:r w:rsidR="001E696B">
        <w:rPr>
          <w:rFonts w:ascii="Arial" w:hAnsi="Arial" w:cs="Arial"/>
        </w:rPr>
        <w:t>d’A.G</w:t>
      </w:r>
      <w:r w:rsidR="002B30CE">
        <w:rPr>
          <w:rFonts w:ascii="Arial" w:hAnsi="Arial" w:cs="Arial"/>
        </w:rPr>
        <w:t>. le solde en banque du C.I.Q.</w:t>
      </w:r>
      <w:r w:rsidR="001E696B">
        <w:rPr>
          <w:rFonts w:ascii="Arial" w:hAnsi="Arial" w:cs="Arial"/>
        </w:rPr>
        <w:t xml:space="preserve"> et vote</w:t>
      </w:r>
    </w:p>
    <w:p w:rsidR="00D4426C" w:rsidRPr="009D6279" w:rsidRDefault="000E7EE2" w:rsidP="00D4426C">
      <w:pPr>
        <w:spacing w:after="160"/>
        <w:ind w:firstLine="567"/>
        <w:jc w:val="both"/>
        <w:rPr>
          <w:rFonts w:ascii="Arial" w:hAnsi="Arial" w:cs="Arial"/>
        </w:rPr>
      </w:pPr>
      <w:r w:rsidRPr="004E2E9F">
        <w:rPr>
          <w:rFonts w:ascii="Arial" w:hAnsi="Arial" w:cs="Arial"/>
        </w:rPr>
        <w:t xml:space="preserve">Il est procédé, </w:t>
      </w:r>
      <w:r w:rsidR="00D4426C" w:rsidRPr="004E2E9F">
        <w:rPr>
          <w:rFonts w:ascii="Arial" w:hAnsi="Arial" w:cs="Arial"/>
        </w:rPr>
        <w:t xml:space="preserve">après épuisement de l’ordre du jour, </w:t>
      </w:r>
      <w:r w:rsidRPr="004E2E9F">
        <w:rPr>
          <w:rFonts w:ascii="Arial" w:hAnsi="Arial" w:cs="Arial"/>
        </w:rPr>
        <w:t>si besoin, et au cas où leur man</w:t>
      </w:r>
      <w:r w:rsidR="00D4426C" w:rsidRPr="004E2E9F">
        <w:rPr>
          <w:rFonts w:ascii="Arial" w:hAnsi="Arial" w:cs="Arial"/>
        </w:rPr>
        <w:t xml:space="preserve">dat est venu à </w:t>
      </w:r>
      <w:r w:rsidR="00D4426C" w:rsidRPr="00822540">
        <w:rPr>
          <w:rFonts w:ascii="Arial" w:hAnsi="Arial" w:cs="Arial"/>
        </w:rPr>
        <w:t xml:space="preserve">expiration, </w:t>
      </w:r>
      <w:r w:rsidRPr="00822540">
        <w:rPr>
          <w:rFonts w:ascii="Arial" w:hAnsi="Arial" w:cs="Arial"/>
        </w:rPr>
        <w:t>au remplacement</w:t>
      </w:r>
      <w:r w:rsidR="009D6279" w:rsidRPr="00822540">
        <w:rPr>
          <w:rFonts w:ascii="Arial" w:hAnsi="Arial" w:cs="Arial"/>
        </w:rPr>
        <w:t xml:space="preserve"> des membres du C</w:t>
      </w:r>
      <w:r w:rsidR="00D4426C" w:rsidRPr="00822540">
        <w:rPr>
          <w:rFonts w:ascii="Arial" w:hAnsi="Arial" w:cs="Arial"/>
        </w:rPr>
        <w:t xml:space="preserve">onseil </w:t>
      </w:r>
      <w:r w:rsidR="009D6279" w:rsidRPr="00822540">
        <w:rPr>
          <w:rFonts w:ascii="Arial" w:hAnsi="Arial" w:cs="Arial"/>
        </w:rPr>
        <w:t xml:space="preserve">d’Administration </w:t>
      </w:r>
      <w:r w:rsidR="00D4426C" w:rsidRPr="00822540">
        <w:rPr>
          <w:rFonts w:ascii="Arial" w:hAnsi="Arial" w:cs="Arial"/>
        </w:rPr>
        <w:t xml:space="preserve">sortant. Ce remplacement se fait </w:t>
      </w:r>
      <w:r w:rsidRPr="00822540">
        <w:rPr>
          <w:rFonts w:ascii="Arial" w:hAnsi="Arial" w:cs="Arial"/>
        </w:rPr>
        <w:t xml:space="preserve">au scrutin secret, </w:t>
      </w:r>
      <w:r w:rsidR="00D4426C" w:rsidRPr="00822540">
        <w:rPr>
          <w:rFonts w:ascii="Arial" w:hAnsi="Arial" w:cs="Arial"/>
        </w:rPr>
        <w:t xml:space="preserve">sauf avis </w:t>
      </w:r>
      <w:r w:rsidR="00D4426C" w:rsidRPr="009D6279">
        <w:rPr>
          <w:rFonts w:ascii="Arial" w:hAnsi="Arial" w:cs="Arial"/>
        </w:rPr>
        <w:t>contraire et accord de l’Assemblée.</w:t>
      </w:r>
    </w:p>
    <w:p w:rsidR="000E7EE2" w:rsidRPr="004E2E9F" w:rsidRDefault="000E7EE2" w:rsidP="00D167AC">
      <w:pPr>
        <w:ind w:firstLine="567"/>
        <w:jc w:val="both"/>
        <w:rPr>
          <w:rFonts w:ascii="Arial" w:hAnsi="Arial" w:cs="Arial"/>
        </w:rPr>
      </w:pPr>
      <w:r w:rsidRPr="004E2E9F">
        <w:rPr>
          <w:rFonts w:ascii="Arial" w:hAnsi="Arial" w:cs="Arial"/>
        </w:rPr>
        <w:t>Ne de</w:t>
      </w:r>
      <w:r w:rsidR="009D6279">
        <w:rPr>
          <w:rFonts w:ascii="Arial" w:hAnsi="Arial" w:cs="Arial"/>
        </w:rPr>
        <w:t>vront être traitées</w:t>
      </w:r>
      <w:r w:rsidR="009D6279" w:rsidRPr="00822540">
        <w:rPr>
          <w:rFonts w:ascii="Arial" w:hAnsi="Arial" w:cs="Arial"/>
        </w:rPr>
        <w:t>, lors de l’Assemblée G</w:t>
      </w:r>
      <w:r w:rsidRPr="00822540">
        <w:rPr>
          <w:rFonts w:ascii="Arial" w:hAnsi="Arial" w:cs="Arial"/>
        </w:rPr>
        <w:t xml:space="preserve">énérale, que </w:t>
      </w:r>
      <w:r w:rsidRPr="004E2E9F">
        <w:rPr>
          <w:rFonts w:ascii="Arial" w:hAnsi="Arial" w:cs="Arial"/>
        </w:rPr>
        <w:t>les questions soumises à l’ordre du jour.</w:t>
      </w:r>
      <w:r w:rsidR="00A1582D" w:rsidRPr="004E2E9F">
        <w:rPr>
          <w:rFonts w:ascii="Arial" w:hAnsi="Arial" w:cs="Arial"/>
        </w:rPr>
        <w:t xml:space="preserve"> </w:t>
      </w:r>
    </w:p>
    <w:p w:rsidR="000E7EE2" w:rsidRPr="00F14B43" w:rsidRDefault="000E7EE2" w:rsidP="000E7EE2">
      <w:pPr>
        <w:jc w:val="both"/>
        <w:rPr>
          <w:rFonts w:ascii="Arial" w:hAnsi="Arial" w:cs="Arial"/>
          <w:b/>
        </w:rPr>
      </w:pPr>
    </w:p>
    <w:p w:rsidR="000E7EE2" w:rsidRPr="00F14B43" w:rsidRDefault="000E7EE2" w:rsidP="000E7EE2">
      <w:pPr>
        <w:spacing w:after="160"/>
        <w:jc w:val="both"/>
        <w:outlineLvl w:val="0"/>
        <w:rPr>
          <w:rFonts w:ascii="Arial" w:hAnsi="Arial" w:cs="Arial"/>
          <w:b/>
          <w:smallCaps/>
          <w:u w:val="single"/>
        </w:rPr>
      </w:pPr>
      <w:r w:rsidRPr="00F14B43">
        <w:rPr>
          <w:rFonts w:ascii="Arial" w:hAnsi="Arial" w:cs="Arial"/>
          <w:b/>
          <w:smallCaps/>
          <w:u w:val="single"/>
        </w:rPr>
        <w:t xml:space="preserve">Article 12- </w:t>
      </w:r>
      <w:r w:rsidR="000C4F28" w:rsidRPr="00F14B43">
        <w:rPr>
          <w:rFonts w:ascii="Arial" w:hAnsi="Arial" w:cs="Arial"/>
          <w:b/>
          <w:smallCaps/>
          <w:u w:val="single"/>
        </w:rPr>
        <w:t>Assemblée</w:t>
      </w:r>
      <w:r w:rsidRPr="00F14B43">
        <w:rPr>
          <w:rFonts w:ascii="Arial" w:hAnsi="Arial" w:cs="Arial"/>
          <w:b/>
          <w:smallCaps/>
          <w:u w:val="single"/>
        </w:rPr>
        <w:t xml:space="preserve"> </w:t>
      </w:r>
      <w:r w:rsidR="000C4F28" w:rsidRPr="00F14B43">
        <w:rPr>
          <w:rFonts w:ascii="Arial" w:hAnsi="Arial" w:cs="Arial"/>
          <w:b/>
          <w:smallCaps/>
          <w:u w:val="single"/>
        </w:rPr>
        <w:t>Générale</w:t>
      </w:r>
      <w:r w:rsidRPr="00F14B43">
        <w:rPr>
          <w:rFonts w:ascii="Arial" w:hAnsi="Arial" w:cs="Arial"/>
          <w:b/>
          <w:smallCaps/>
          <w:u w:val="single"/>
        </w:rPr>
        <w:t xml:space="preserve"> Extraordinaire</w:t>
      </w:r>
    </w:p>
    <w:p w:rsidR="000E7EE2" w:rsidRDefault="000E7EE2" w:rsidP="0078488F">
      <w:pPr>
        <w:ind w:firstLine="567"/>
        <w:jc w:val="both"/>
        <w:rPr>
          <w:rFonts w:ascii="Arial" w:hAnsi="Arial" w:cs="Arial"/>
        </w:rPr>
      </w:pPr>
      <w:r w:rsidRPr="004E2E9F">
        <w:rPr>
          <w:rFonts w:ascii="Arial" w:hAnsi="Arial" w:cs="Arial"/>
        </w:rPr>
        <w:t>Si besoin est, ou sur la demande de la moitié plus un des membres inscrits, le Conseil d’Administration peut convoquer une Assemblée Générale Extraordinaire, suivant les modalités prévues par l’article 11.</w:t>
      </w:r>
      <w:r w:rsidR="00155028" w:rsidRPr="004E2E9F">
        <w:rPr>
          <w:rFonts w:ascii="Arial" w:hAnsi="Arial" w:cs="Arial"/>
        </w:rPr>
        <w:t xml:space="preserve"> </w:t>
      </w:r>
    </w:p>
    <w:p w:rsidR="004F528F" w:rsidRPr="0078488F" w:rsidRDefault="004F528F" w:rsidP="0078488F">
      <w:pPr>
        <w:ind w:firstLine="567"/>
        <w:jc w:val="both"/>
        <w:rPr>
          <w:rFonts w:ascii="Arial" w:hAnsi="Arial" w:cs="Arial"/>
          <w:color w:val="FF0000"/>
        </w:rPr>
      </w:pPr>
    </w:p>
    <w:p w:rsidR="000E7EE2" w:rsidRPr="00F14B43" w:rsidRDefault="000E7EE2" w:rsidP="000E7EE2">
      <w:pPr>
        <w:spacing w:after="160"/>
        <w:jc w:val="both"/>
        <w:outlineLvl w:val="0"/>
        <w:rPr>
          <w:rFonts w:ascii="Arial" w:hAnsi="Arial" w:cs="Arial"/>
          <w:b/>
          <w:smallCaps/>
          <w:u w:val="single"/>
        </w:rPr>
      </w:pPr>
      <w:r w:rsidRPr="00F14B43">
        <w:rPr>
          <w:rFonts w:ascii="Arial" w:hAnsi="Arial" w:cs="Arial"/>
          <w:b/>
          <w:smallCaps/>
          <w:u w:val="single"/>
        </w:rPr>
        <w:t>Article 13- Rattachement géographique</w:t>
      </w:r>
    </w:p>
    <w:p w:rsidR="000E7EE2" w:rsidRPr="004E2E9F" w:rsidRDefault="000E7EE2" w:rsidP="000E7EE2">
      <w:pPr>
        <w:ind w:firstLine="567"/>
        <w:jc w:val="both"/>
        <w:rPr>
          <w:rFonts w:ascii="Arial" w:hAnsi="Arial" w:cs="Arial"/>
        </w:rPr>
      </w:pPr>
      <w:r w:rsidRPr="002D0ACF">
        <w:rPr>
          <w:rFonts w:ascii="Arial" w:hAnsi="Arial" w:cs="Arial"/>
        </w:rPr>
        <w:t xml:space="preserve">Le CIQ adhère à la Fédération </w:t>
      </w:r>
      <w:r w:rsidR="007F7029" w:rsidRPr="002D0ACF">
        <w:rPr>
          <w:rFonts w:ascii="Arial" w:hAnsi="Arial" w:cs="Arial"/>
        </w:rPr>
        <w:t xml:space="preserve">EST </w:t>
      </w:r>
      <w:r w:rsidRPr="002D0ACF">
        <w:rPr>
          <w:rFonts w:ascii="Arial" w:hAnsi="Arial" w:cs="Arial"/>
        </w:rPr>
        <w:t>des CIQ de leur s</w:t>
      </w:r>
      <w:r w:rsidR="00CC5C35" w:rsidRPr="002D0ACF">
        <w:rPr>
          <w:rFonts w:ascii="Arial" w:hAnsi="Arial" w:cs="Arial"/>
        </w:rPr>
        <w:t>ecteur géographique</w:t>
      </w:r>
      <w:r w:rsidR="001B1D07" w:rsidRPr="002D0ACF">
        <w:rPr>
          <w:rFonts w:ascii="Arial" w:hAnsi="Arial" w:cs="Arial"/>
        </w:rPr>
        <w:t xml:space="preserve"> </w:t>
      </w:r>
      <w:r w:rsidRPr="002D0ACF">
        <w:rPr>
          <w:rFonts w:ascii="Arial" w:hAnsi="Arial" w:cs="Arial"/>
        </w:rPr>
        <w:t>et à la Confédération Générale des CIQ</w:t>
      </w:r>
      <w:r w:rsidR="00AB1551" w:rsidRPr="002D0ACF">
        <w:rPr>
          <w:rFonts w:ascii="Arial" w:hAnsi="Arial" w:cs="Arial"/>
        </w:rPr>
        <w:t xml:space="preserve"> </w:t>
      </w:r>
      <w:r w:rsidR="00B73EA2" w:rsidRPr="002D0ACF">
        <w:rPr>
          <w:rFonts w:ascii="Arial" w:hAnsi="Arial" w:cs="Arial"/>
        </w:rPr>
        <w:t xml:space="preserve">de la Ville de Marseille </w:t>
      </w:r>
      <w:r w:rsidR="00AB1551" w:rsidRPr="002D0ACF">
        <w:rPr>
          <w:rFonts w:ascii="Arial" w:hAnsi="Arial" w:cs="Arial"/>
        </w:rPr>
        <w:t>et des communes environnantes</w:t>
      </w:r>
      <w:r w:rsidRPr="002D0ACF">
        <w:rPr>
          <w:rFonts w:ascii="Arial" w:hAnsi="Arial" w:cs="Arial"/>
        </w:rPr>
        <w:t xml:space="preserve">, association reconnue d’utilité </w:t>
      </w:r>
      <w:r w:rsidRPr="004E2E9F">
        <w:rPr>
          <w:rFonts w:ascii="Arial" w:hAnsi="Arial" w:cs="Arial"/>
        </w:rPr>
        <w:t>publique.</w:t>
      </w:r>
    </w:p>
    <w:p w:rsidR="000E7EE2" w:rsidRDefault="000E7EE2" w:rsidP="000E7EE2">
      <w:pPr>
        <w:jc w:val="both"/>
        <w:rPr>
          <w:rFonts w:ascii="Arial" w:hAnsi="Arial" w:cs="Arial"/>
        </w:rPr>
      </w:pPr>
    </w:p>
    <w:p w:rsidR="00634B36" w:rsidRPr="004E2E9F" w:rsidRDefault="00634B36" w:rsidP="000E7EE2">
      <w:pPr>
        <w:jc w:val="both"/>
        <w:rPr>
          <w:rFonts w:ascii="Arial" w:hAnsi="Arial" w:cs="Arial"/>
        </w:rPr>
      </w:pPr>
    </w:p>
    <w:p w:rsidR="000E7EE2" w:rsidRPr="004E2E9F" w:rsidRDefault="000E7EE2" w:rsidP="000E7EE2">
      <w:pPr>
        <w:jc w:val="both"/>
        <w:rPr>
          <w:rFonts w:ascii="Arial" w:hAnsi="Arial" w:cs="Arial"/>
        </w:rPr>
      </w:pPr>
    </w:p>
    <w:p w:rsidR="000E7EE2" w:rsidRPr="009D2BDA" w:rsidRDefault="000E7EE2" w:rsidP="000E7EE2">
      <w:pPr>
        <w:spacing w:after="160"/>
        <w:jc w:val="both"/>
        <w:outlineLvl w:val="0"/>
        <w:rPr>
          <w:rFonts w:ascii="Arial" w:hAnsi="Arial" w:cs="Arial"/>
          <w:b/>
          <w:smallCaps/>
          <w:u w:val="single"/>
        </w:rPr>
      </w:pPr>
      <w:r w:rsidRPr="009D2BDA">
        <w:rPr>
          <w:rFonts w:ascii="Arial" w:hAnsi="Arial" w:cs="Arial"/>
          <w:b/>
          <w:smallCaps/>
          <w:u w:val="single"/>
        </w:rPr>
        <w:t xml:space="preserve">Article 14- </w:t>
      </w:r>
      <w:r w:rsidR="000C4F28" w:rsidRPr="009D2BDA">
        <w:rPr>
          <w:rFonts w:ascii="Arial" w:hAnsi="Arial" w:cs="Arial"/>
          <w:b/>
          <w:smallCaps/>
          <w:u w:val="single"/>
        </w:rPr>
        <w:t>Règlement</w:t>
      </w:r>
      <w:r w:rsidRPr="009D2BDA">
        <w:rPr>
          <w:rFonts w:ascii="Arial" w:hAnsi="Arial" w:cs="Arial"/>
          <w:b/>
          <w:smallCaps/>
          <w:u w:val="single"/>
        </w:rPr>
        <w:t xml:space="preserve"> </w:t>
      </w:r>
      <w:r w:rsidR="000C4F28" w:rsidRPr="009D2BDA">
        <w:rPr>
          <w:rFonts w:ascii="Arial" w:hAnsi="Arial" w:cs="Arial"/>
          <w:b/>
          <w:smallCaps/>
          <w:u w:val="single"/>
        </w:rPr>
        <w:t>intérieur</w:t>
      </w:r>
    </w:p>
    <w:p w:rsidR="000E7EE2" w:rsidRPr="002D0ACF" w:rsidRDefault="000E7EE2" w:rsidP="000E7EE2">
      <w:pPr>
        <w:spacing w:after="160"/>
        <w:ind w:firstLine="567"/>
        <w:jc w:val="both"/>
        <w:rPr>
          <w:rFonts w:ascii="Arial" w:hAnsi="Arial" w:cs="Arial"/>
        </w:rPr>
      </w:pPr>
      <w:r w:rsidRPr="002D0ACF">
        <w:rPr>
          <w:rFonts w:ascii="Arial" w:hAnsi="Arial" w:cs="Arial"/>
        </w:rPr>
        <w:t xml:space="preserve">Un règlement intérieur pourra être établi par le </w:t>
      </w:r>
      <w:r w:rsidR="009D6279" w:rsidRPr="002D0ACF">
        <w:rPr>
          <w:rFonts w:ascii="Arial" w:hAnsi="Arial" w:cs="Arial"/>
        </w:rPr>
        <w:t>C</w:t>
      </w:r>
      <w:r w:rsidRPr="002D0ACF">
        <w:rPr>
          <w:rFonts w:ascii="Arial" w:hAnsi="Arial" w:cs="Arial"/>
        </w:rPr>
        <w:t xml:space="preserve">onseil </w:t>
      </w:r>
      <w:r w:rsidR="009D6279" w:rsidRPr="002D0ACF">
        <w:rPr>
          <w:rFonts w:ascii="Arial" w:hAnsi="Arial" w:cs="Arial"/>
        </w:rPr>
        <w:t>d’A</w:t>
      </w:r>
      <w:r w:rsidR="00AB1551" w:rsidRPr="002D0ACF">
        <w:rPr>
          <w:rFonts w:ascii="Arial" w:hAnsi="Arial" w:cs="Arial"/>
        </w:rPr>
        <w:t xml:space="preserve">dministration, </w:t>
      </w:r>
      <w:r w:rsidRPr="002D0ACF">
        <w:rPr>
          <w:rFonts w:ascii="Arial" w:hAnsi="Arial" w:cs="Arial"/>
        </w:rPr>
        <w:t>qui le fera al</w:t>
      </w:r>
      <w:r w:rsidR="00A17E06" w:rsidRPr="002D0ACF">
        <w:rPr>
          <w:rFonts w:ascii="Arial" w:hAnsi="Arial" w:cs="Arial"/>
        </w:rPr>
        <w:t>ors approuver par la prochaine Asse</w:t>
      </w:r>
      <w:r w:rsidR="008E6A8D">
        <w:rPr>
          <w:rFonts w:ascii="Arial" w:hAnsi="Arial" w:cs="Arial"/>
        </w:rPr>
        <w:t>mblée</w:t>
      </w:r>
      <w:r w:rsidR="00A17E06" w:rsidRPr="002D0ACF">
        <w:rPr>
          <w:rFonts w:ascii="Arial" w:hAnsi="Arial" w:cs="Arial"/>
        </w:rPr>
        <w:t xml:space="preserve"> G</w:t>
      </w:r>
      <w:r w:rsidRPr="002D0ACF">
        <w:rPr>
          <w:rFonts w:ascii="Arial" w:hAnsi="Arial" w:cs="Arial"/>
        </w:rPr>
        <w:t>énérale.</w:t>
      </w:r>
    </w:p>
    <w:p w:rsidR="000E7EE2" w:rsidRPr="002D0ACF" w:rsidRDefault="000E7EE2" w:rsidP="000E7EE2">
      <w:pPr>
        <w:ind w:firstLine="567"/>
        <w:jc w:val="both"/>
        <w:rPr>
          <w:rFonts w:ascii="Arial" w:hAnsi="Arial" w:cs="Arial"/>
        </w:rPr>
      </w:pPr>
      <w:r w:rsidRPr="004E2E9F">
        <w:rPr>
          <w:rFonts w:ascii="Arial" w:hAnsi="Arial" w:cs="Arial"/>
        </w:rPr>
        <w:t xml:space="preserve">Ce </w:t>
      </w:r>
      <w:r w:rsidRPr="002D0ACF">
        <w:rPr>
          <w:rFonts w:ascii="Arial" w:hAnsi="Arial" w:cs="Arial"/>
        </w:rPr>
        <w:t>règlement éventuel est destiné à fixer les divers points</w:t>
      </w:r>
      <w:r w:rsidR="00A17E06" w:rsidRPr="002D0ACF">
        <w:rPr>
          <w:rFonts w:ascii="Arial" w:hAnsi="Arial" w:cs="Arial"/>
        </w:rPr>
        <w:t xml:space="preserve"> </w:t>
      </w:r>
      <w:r w:rsidRPr="002D0ACF">
        <w:rPr>
          <w:rFonts w:ascii="Arial" w:hAnsi="Arial" w:cs="Arial"/>
        </w:rPr>
        <w:t xml:space="preserve"> non prévus par les statuts, notamment ceux qui ont trait à l’administration interne de l’association.</w:t>
      </w:r>
    </w:p>
    <w:p w:rsidR="004E2E9F" w:rsidRPr="004E2E9F" w:rsidRDefault="004E2E9F" w:rsidP="000E7EE2">
      <w:pPr>
        <w:ind w:firstLine="567"/>
        <w:jc w:val="both"/>
        <w:rPr>
          <w:rFonts w:ascii="Arial" w:hAnsi="Arial" w:cs="Arial"/>
        </w:rPr>
      </w:pPr>
    </w:p>
    <w:p w:rsidR="000E7EE2" w:rsidRDefault="000E7EE2" w:rsidP="000E7EE2">
      <w:pPr>
        <w:jc w:val="both"/>
        <w:rPr>
          <w:rFonts w:ascii="Arial" w:hAnsi="Arial" w:cs="Arial"/>
          <w:b/>
        </w:rPr>
      </w:pPr>
    </w:p>
    <w:p w:rsidR="00634B36" w:rsidRPr="009D2BDA" w:rsidRDefault="00634B36" w:rsidP="000E7EE2">
      <w:pPr>
        <w:jc w:val="both"/>
        <w:rPr>
          <w:rFonts w:ascii="Arial" w:hAnsi="Arial" w:cs="Arial"/>
          <w:b/>
        </w:rPr>
      </w:pPr>
    </w:p>
    <w:p w:rsidR="000E7EE2" w:rsidRPr="009D2BDA" w:rsidRDefault="000E7EE2" w:rsidP="000E7EE2">
      <w:pPr>
        <w:spacing w:after="160"/>
        <w:jc w:val="both"/>
        <w:outlineLvl w:val="0"/>
        <w:rPr>
          <w:rFonts w:ascii="Arial" w:hAnsi="Arial" w:cs="Arial"/>
          <w:b/>
          <w:smallCaps/>
          <w:u w:val="single"/>
        </w:rPr>
      </w:pPr>
      <w:r w:rsidRPr="009D2BDA">
        <w:rPr>
          <w:rFonts w:ascii="Arial" w:hAnsi="Arial" w:cs="Arial"/>
          <w:b/>
          <w:smallCaps/>
          <w:u w:val="single"/>
        </w:rPr>
        <w:t>Article 15- Modification des statuts</w:t>
      </w:r>
    </w:p>
    <w:p w:rsidR="000E7EE2" w:rsidRPr="004E2E9F" w:rsidRDefault="000E7EE2" w:rsidP="000E7EE2">
      <w:pPr>
        <w:ind w:firstLine="567"/>
        <w:jc w:val="both"/>
        <w:rPr>
          <w:rFonts w:ascii="Arial" w:hAnsi="Arial" w:cs="Arial"/>
        </w:rPr>
      </w:pPr>
      <w:r w:rsidRPr="004E2E9F">
        <w:rPr>
          <w:rFonts w:ascii="Arial" w:hAnsi="Arial" w:cs="Arial"/>
        </w:rPr>
        <w:t xml:space="preserve">Les présents statuts, conformes aux statuts types de la Confédération,  ne pourront être </w:t>
      </w:r>
      <w:r w:rsidR="00A17E06">
        <w:rPr>
          <w:rFonts w:ascii="Arial" w:hAnsi="Arial" w:cs="Arial"/>
        </w:rPr>
        <w:t xml:space="preserve">modifiés que par </w:t>
      </w:r>
      <w:r w:rsidR="00A17E06" w:rsidRPr="002D0ACF">
        <w:rPr>
          <w:rFonts w:ascii="Arial" w:hAnsi="Arial" w:cs="Arial"/>
        </w:rPr>
        <w:t>décision de l’Assemblée G</w:t>
      </w:r>
      <w:r w:rsidRPr="002D0ACF">
        <w:rPr>
          <w:rFonts w:ascii="Arial" w:hAnsi="Arial" w:cs="Arial"/>
        </w:rPr>
        <w:t xml:space="preserve">énérale </w:t>
      </w:r>
      <w:r w:rsidR="00A17E06" w:rsidRPr="002D0ACF">
        <w:rPr>
          <w:rFonts w:ascii="Arial" w:hAnsi="Arial" w:cs="Arial"/>
        </w:rPr>
        <w:t>E</w:t>
      </w:r>
      <w:r w:rsidR="007F7029" w:rsidRPr="002D0ACF">
        <w:rPr>
          <w:rFonts w:ascii="Arial" w:hAnsi="Arial" w:cs="Arial"/>
        </w:rPr>
        <w:t xml:space="preserve">xtraordinaire </w:t>
      </w:r>
      <w:r w:rsidRPr="004E2E9F">
        <w:rPr>
          <w:rFonts w:ascii="Arial" w:hAnsi="Arial" w:cs="Arial"/>
        </w:rPr>
        <w:t>obtenue à la majorité de deux ti</w:t>
      </w:r>
      <w:r w:rsidR="00A1582D" w:rsidRPr="004E2E9F">
        <w:rPr>
          <w:rFonts w:ascii="Arial" w:hAnsi="Arial" w:cs="Arial"/>
        </w:rPr>
        <w:t>ers des suffrages exprimés.</w:t>
      </w:r>
    </w:p>
    <w:p w:rsidR="000E7EE2" w:rsidRPr="004E2E9F" w:rsidRDefault="000E7EE2" w:rsidP="000E7EE2">
      <w:pPr>
        <w:jc w:val="both"/>
        <w:rPr>
          <w:rFonts w:ascii="Arial" w:hAnsi="Arial" w:cs="Arial"/>
        </w:rPr>
      </w:pPr>
    </w:p>
    <w:p w:rsidR="000E7EE2" w:rsidRDefault="000E7EE2" w:rsidP="000E7EE2">
      <w:pPr>
        <w:jc w:val="both"/>
        <w:rPr>
          <w:rFonts w:ascii="Arial" w:hAnsi="Arial" w:cs="Arial"/>
        </w:rPr>
      </w:pPr>
    </w:p>
    <w:p w:rsidR="00634B36" w:rsidRPr="004E2E9F" w:rsidRDefault="00634B36" w:rsidP="000E7EE2">
      <w:pPr>
        <w:jc w:val="both"/>
        <w:rPr>
          <w:rFonts w:ascii="Arial" w:hAnsi="Arial" w:cs="Arial"/>
        </w:rPr>
      </w:pPr>
    </w:p>
    <w:p w:rsidR="000E7EE2" w:rsidRPr="009D2BDA" w:rsidRDefault="000E7EE2" w:rsidP="000E7EE2">
      <w:pPr>
        <w:spacing w:after="160"/>
        <w:jc w:val="both"/>
        <w:outlineLvl w:val="0"/>
        <w:rPr>
          <w:rFonts w:ascii="Arial" w:hAnsi="Arial" w:cs="Arial"/>
          <w:b/>
          <w:smallCaps/>
          <w:u w:val="single"/>
        </w:rPr>
      </w:pPr>
      <w:r w:rsidRPr="009D2BDA">
        <w:rPr>
          <w:rFonts w:ascii="Arial" w:hAnsi="Arial" w:cs="Arial"/>
          <w:b/>
          <w:smallCaps/>
          <w:u w:val="single"/>
        </w:rPr>
        <w:t>Article 16- Application</w:t>
      </w:r>
    </w:p>
    <w:p w:rsidR="000E7EE2" w:rsidRPr="004E2E9F" w:rsidRDefault="000E7EE2" w:rsidP="000E7EE2">
      <w:pPr>
        <w:ind w:firstLine="567"/>
        <w:jc w:val="both"/>
        <w:rPr>
          <w:rFonts w:ascii="Arial" w:hAnsi="Arial" w:cs="Arial"/>
        </w:rPr>
      </w:pPr>
      <w:r w:rsidRPr="004E2E9F">
        <w:rPr>
          <w:rFonts w:ascii="Arial" w:hAnsi="Arial" w:cs="Arial"/>
        </w:rPr>
        <w:t>Les présents statuts annulent et remplacent tous documents, statuts ou règlement intérieur, usage ou pratiques en vigueur précédemment. Ils entrent en application dès leur adoption.</w:t>
      </w:r>
    </w:p>
    <w:p w:rsidR="000E7EE2" w:rsidRPr="004E2E9F" w:rsidRDefault="000E7EE2" w:rsidP="000E7EE2">
      <w:pPr>
        <w:jc w:val="both"/>
        <w:rPr>
          <w:rFonts w:ascii="Arial" w:hAnsi="Arial" w:cs="Arial"/>
        </w:rPr>
      </w:pPr>
    </w:p>
    <w:p w:rsidR="000E7EE2" w:rsidRDefault="000E7EE2" w:rsidP="000E7EE2">
      <w:pPr>
        <w:jc w:val="both"/>
        <w:rPr>
          <w:rFonts w:ascii="Arial" w:hAnsi="Arial" w:cs="Arial"/>
        </w:rPr>
      </w:pPr>
    </w:p>
    <w:p w:rsidR="00634B36" w:rsidRDefault="00634B36" w:rsidP="000E7EE2">
      <w:pPr>
        <w:jc w:val="both"/>
        <w:rPr>
          <w:rFonts w:ascii="Arial" w:hAnsi="Arial" w:cs="Arial"/>
        </w:rPr>
      </w:pPr>
    </w:p>
    <w:p w:rsidR="00407D71" w:rsidRDefault="00407D71" w:rsidP="000E7EE2">
      <w:pPr>
        <w:jc w:val="both"/>
        <w:rPr>
          <w:rFonts w:ascii="Arial" w:hAnsi="Arial" w:cs="Arial"/>
        </w:rPr>
      </w:pPr>
    </w:p>
    <w:p w:rsidR="00407D71" w:rsidRDefault="00407D71" w:rsidP="000E7EE2">
      <w:pPr>
        <w:jc w:val="both"/>
        <w:rPr>
          <w:rFonts w:ascii="Arial" w:hAnsi="Arial" w:cs="Arial"/>
        </w:rPr>
      </w:pPr>
    </w:p>
    <w:p w:rsidR="00407D71" w:rsidRPr="004E2E9F" w:rsidRDefault="00407D71" w:rsidP="000E7EE2">
      <w:pPr>
        <w:jc w:val="both"/>
        <w:rPr>
          <w:rFonts w:ascii="Arial" w:hAnsi="Arial" w:cs="Arial"/>
        </w:rPr>
      </w:pPr>
      <w:bookmarkStart w:id="0" w:name="_GoBack"/>
      <w:bookmarkEnd w:id="0"/>
    </w:p>
    <w:p w:rsidR="000E7EE2" w:rsidRPr="009D2BDA" w:rsidRDefault="000E7EE2" w:rsidP="000E7EE2">
      <w:pPr>
        <w:spacing w:after="160"/>
        <w:jc w:val="both"/>
        <w:outlineLvl w:val="0"/>
        <w:rPr>
          <w:rFonts w:ascii="Arial" w:hAnsi="Arial" w:cs="Arial"/>
          <w:b/>
          <w:smallCaps/>
          <w:u w:val="single"/>
        </w:rPr>
      </w:pPr>
      <w:r w:rsidRPr="009D2BDA">
        <w:rPr>
          <w:rFonts w:ascii="Arial" w:hAnsi="Arial" w:cs="Arial"/>
          <w:b/>
          <w:smallCaps/>
          <w:u w:val="single"/>
        </w:rPr>
        <w:lastRenderedPageBreak/>
        <w:t>Article 17- Dissolution</w:t>
      </w:r>
    </w:p>
    <w:p w:rsidR="00634B36" w:rsidRDefault="000E7EE2" w:rsidP="00E5492A">
      <w:pPr>
        <w:spacing w:after="160"/>
        <w:ind w:firstLine="567"/>
        <w:jc w:val="both"/>
        <w:rPr>
          <w:rFonts w:ascii="Arial" w:hAnsi="Arial" w:cs="Arial"/>
        </w:rPr>
      </w:pPr>
      <w:r w:rsidRPr="004E2E9F">
        <w:rPr>
          <w:rFonts w:ascii="Arial" w:hAnsi="Arial" w:cs="Arial"/>
        </w:rPr>
        <w:t xml:space="preserve">En cas de dissolution prononcée par les deux tiers au </w:t>
      </w:r>
      <w:r w:rsidR="00A17E06">
        <w:rPr>
          <w:rFonts w:ascii="Arial" w:hAnsi="Arial" w:cs="Arial"/>
        </w:rPr>
        <w:t xml:space="preserve">moins des membres présents </w:t>
      </w:r>
      <w:r w:rsidR="00A17E06" w:rsidRPr="00E86751">
        <w:rPr>
          <w:rFonts w:ascii="Arial" w:hAnsi="Arial" w:cs="Arial"/>
        </w:rPr>
        <w:t>à l’Assemblée G</w:t>
      </w:r>
      <w:r w:rsidRPr="00E86751">
        <w:rPr>
          <w:rFonts w:ascii="Arial" w:hAnsi="Arial" w:cs="Arial"/>
        </w:rPr>
        <w:t>énérale</w:t>
      </w:r>
      <w:r w:rsidRPr="004E2E9F">
        <w:rPr>
          <w:rFonts w:ascii="Arial" w:hAnsi="Arial" w:cs="Arial"/>
        </w:rPr>
        <w:t xml:space="preserve">, un ou plusieurs liquidateurs sont nommés par celle-ci </w:t>
      </w:r>
      <w:r w:rsidRPr="00C212BD">
        <w:rPr>
          <w:rFonts w:ascii="Arial" w:hAnsi="Arial" w:cs="Arial"/>
          <w:b/>
        </w:rPr>
        <w:t>et l’actif,</w:t>
      </w:r>
      <w:r w:rsidRPr="004E2E9F">
        <w:rPr>
          <w:rFonts w:ascii="Arial" w:hAnsi="Arial" w:cs="Arial"/>
        </w:rPr>
        <w:t xml:space="preserve"> s’il y a lieu, est dévolu conformément à l’article 9  de la loi du 1</w:t>
      </w:r>
      <w:r w:rsidRPr="004E2E9F">
        <w:rPr>
          <w:rFonts w:ascii="Arial" w:hAnsi="Arial" w:cs="Arial"/>
          <w:vertAlign w:val="superscript"/>
        </w:rPr>
        <w:t>er</w:t>
      </w:r>
      <w:r w:rsidRPr="004E2E9F">
        <w:rPr>
          <w:rFonts w:ascii="Arial" w:hAnsi="Arial" w:cs="Arial"/>
        </w:rPr>
        <w:t xml:space="preserve"> juillet 1901 et au décret du 16 août 1901.</w:t>
      </w:r>
      <w:r w:rsidR="00C212BD">
        <w:rPr>
          <w:rFonts w:ascii="Arial" w:hAnsi="Arial" w:cs="Arial"/>
        </w:rPr>
        <w:t xml:space="preserve"> Et cet actif (trésorerie), peut être notamment, reversé à un autre CIQ</w:t>
      </w:r>
    </w:p>
    <w:p w:rsidR="00634B36" w:rsidRDefault="00634B36" w:rsidP="000E7EE2">
      <w:pPr>
        <w:ind w:firstLine="567"/>
        <w:jc w:val="both"/>
        <w:rPr>
          <w:rFonts w:ascii="Arial" w:hAnsi="Arial" w:cs="Arial"/>
        </w:rPr>
      </w:pPr>
    </w:p>
    <w:p w:rsidR="000E7EE2" w:rsidRPr="004E2E9F" w:rsidRDefault="000E7EE2" w:rsidP="000E7EE2">
      <w:pPr>
        <w:ind w:firstLine="567"/>
        <w:jc w:val="both"/>
        <w:rPr>
          <w:rFonts w:ascii="Arial" w:hAnsi="Arial" w:cs="Arial"/>
        </w:rPr>
      </w:pPr>
      <w:r w:rsidRPr="004E2E9F">
        <w:rPr>
          <w:rFonts w:ascii="Arial" w:hAnsi="Arial" w:cs="Arial"/>
        </w:rPr>
        <w:t xml:space="preserve">Quoiqu’il advienne, les documents administratifs et archives seront transmis au siège de la Confédération des Comités d’Intérêt de Quartier de la Ville de Marseille et des Communes Environnantes. </w:t>
      </w:r>
    </w:p>
    <w:p w:rsidR="000E7EE2" w:rsidRPr="004E2E9F" w:rsidRDefault="000E7EE2" w:rsidP="000E7EE2">
      <w:pPr>
        <w:ind w:firstLine="567"/>
        <w:jc w:val="both"/>
        <w:rPr>
          <w:rFonts w:ascii="Arial" w:hAnsi="Arial" w:cs="Arial"/>
        </w:rPr>
      </w:pPr>
    </w:p>
    <w:p w:rsidR="00662B08" w:rsidRPr="004E2E9F" w:rsidRDefault="00662B08" w:rsidP="006B17FD">
      <w:pPr>
        <w:jc w:val="both"/>
        <w:rPr>
          <w:rFonts w:ascii="Arial" w:hAnsi="Arial" w:cs="Arial"/>
        </w:rPr>
      </w:pPr>
    </w:p>
    <w:p w:rsidR="000E64D0" w:rsidRDefault="000E64D0" w:rsidP="000E64D0">
      <w:pPr>
        <w:jc w:val="both"/>
        <w:rPr>
          <w:rFonts w:ascii="Arial" w:hAnsi="Arial" w:cs="Arial"/>
        </w:rPr>
      </w:pPr>
    </w:p>
    <w:p w:rsidR="00662B08" w:rsidRPr="000E64D0" w:rsidRDefault="00662B08" w:rsidP="000E64D0">
      <w:pPr>
        <w:pStyle w:val="Paragraphedeliste"/>
        <w:numPr>
          <w:ilvl w:val="0"/>
          <w:numId w:val="6"/>
        </w:numPr>
        <w:jc w:val="both"/>
        <w:rPr>
          <w:rFonts w:ascii="Arial" w:hAnsi="Arial" w:cs="Arial"/>
        </w:rPr>
      </w:pPr>
      <w:r w:rsidRPr="000E64D0">
        <w:rPr>
          <w:rFonts w:ascii="Arial" w:hAnsi="Arial" w:cs="Arial"/>
        </w:rPr>
        <w:t xml:space="preserve">Statuts établis </w:t>
      </w:r>
      <w:r w:rsidR="00E86751" w:rsidRPr="000E64D0">
        <w:rPr>
          <w:rFonts w:ascii="Arial" w:hAnsi="Arial" w:cs="Arial"/>
        </w:rPr>
        <w:t xml:space="preserve">   </w:t>
      </w:r>
      <w:r w:rsidRPr="000E64D0">
        <w:rPr>
          <w:rFonts w:ascii="Arial" w:hAnsi="Arial" w:cs="Arial"/>
        </w:rPr>
        <w:t xml:space="preserve">le </w:t>
      </w:r>
      <w:r w:rsidR="000E64D0" w:rsidRPr="000E64D0">
        <w:rPr>
          <w:rFonts w:ascii="Arial" w:hAnsi="Arial" w:cs="Arial"/>
          <w:b/>
          <w:color w:val="FF0000"/>
        </w:rPr>
        <w:t>XXXXXX</w:t>
      </w:r>
    </w:p>
    <w:p w:rsidR="00662B08" w:rsidRDefault="004E2E9F" w:rsidP="006B17FD">
      <w:pPr>
        <w:pStyle w:val="Paragraphedeliste"/>
        <w:numPr>
          <w:ilvl w:val="0"/>
          <w:numId w:val="6"/>
        </w:numPr>
        <w:jc w:val="both"/>
        <w:rPr>
          <w:rFonts w:ascii="Arial" w:hAnsi="Arial" w:cs="Arial"/>
          <w:sz w:val="24"/>
          <w:szCs w:val="24"/>
        </w:rPr>
      </w:pPr>
      <w:r w:rsidRPr="004E2E9F">
        <w:rPr>
          <w:rFonts w:ascii="Arial" w:hAnsi="Arial" w:cs="Arial"/>
          <w:sz w:val="24"/>
          <w:szCs w:val="24"/>
        </w:rPr>
        <w:t xml:space="preserve">Statuts </w:t>
      </w:r>
      <w:r>
        <w:rPr>
          <w:rFonts w:ascii="Arial" w:hAnsi="Arial" w:cs="Arial"/>
          <w:sz w:val="24"/>
          <w:szCs w:val="24"/>
        </w:rPr>
        <w:t xml:space="preserve">modifiés le </w:t>
      </w:r>
      <w:r w:rsidR="000E64D0" w:rsidRPr="000E64D0">
        <w:rPr>
          <w:rFonts w:ascii="Arial" w:hAnsi="Arial" w:cs="Arial"/>
          <w:b/>
          <w:color w:val="FF0000"/>
        </w:rPr>
        <w:t>XXXXXX</w:t>
      </w:r>
    </w:p>
    <w:p w:rsidR="00A2322A" w:rsidRDefault="00A2322A" w:rsidP="00A2322A">
      <w:pPr>
        <w:jc w:val="both"/>
        <w:rPr>
          <w:rFonts w:ascii="Arial" w:hAnsi="Arial" w:cs="Arial"/>
        </w:rPr>
      </w:pPr>
    </w:p>
    <w:p w:rsidR="00A2322A" w:rsidRDefault="00A2322A" w:rsidP="00A2322A">
      <w:pPr>
        <w:jc w:val="both"/>
        <w:rPr>
          <w:rFonts w:ascii="Arial" w:hAnsi="Arial" w:cs="Arial"/>
        </w:rPr>
      </w:pPr>
    </w:p>
    <w:p w:rsidR="00A2322A" w:rsidRPr="00A2322A" w:rsidRDefault="00A2322A" w:rsidP="00A2322A">
      <w:pPr>
        <w:jc w:val="both"/>
        <w:rPr>
          <w:rFonts w:ascii="Arial" w:hAnsi="Arial" w:cs="Arial"/>
        </w:rPr>
      </w:pPr>
      <w:r>
        <w:rPr>
          <w:rFonts w:ascii="Arial" w:hAnsi="Arial" w:cs="Arial"/>
        </w:rPr>
        <w:t xml:space="preserve">Fait à </w:t>
      </w:r>
      <w:r w:rsidR="000E64D0" w:rsidRPr="000E64D0">
        <w:rPr>
          <w:rFonts w:ascii="Arial" w:hAnsi="Arial" w:cs="Arial"/>
          <w:b/>
          <w:color w:val="FF0000"/>
        </w:rPr>
        <w:t>XXXXXX</w:t>
      </w:r>
      <w:r>
        <w:rPr>
          <w:rFonts w:ascii="Arial" w:hAnsi="Arial" w:cs="Arial"/>
        </w:rPr>
        <w:t xml:space="preserve"> le </w:t>
      </w:r>
      <w:r w:rsidR="000E64D0" w:rsidRPr="000E64D0">
        <w:rPr>
          <w:rFonts w:ascii="Arial" w:hAnsi="Arial" w:cs="Arial"/>
          <w:b/>
          <w:color w:val="FF0000"/>
        </w:rPr>
        <w:t>XXXXXX</w:t>
      </w:r>
      <w:r w:rsidR="000E64D0">
        <w:rPr>
          <w:rFonts w:ascii="Arial" w:hAnsi="Arial" w:cs="Arial"/>
        </w:rPr>
        <w:t xml:space="preserve"> </w:t>
      </w:r>
      <w:r w:rsidR="00621246">
        <w:rPr>
          <w:rFonts w:ascii="Arial" w:hAnsi="Arial" w:cs="Arial"/>
        </w:rPr>
        <w:t>2018</w:t>
      </w:r>
      <w:r w:rsidR="000E64D0" w:rsidRPr="000E64D0">
        <w:rPr>
          <w:rFonts w:ascii="Arial" w:hAnsi="Arial" w:cs="Arial"/>
        </w:rPr>
        <w:t xml:space="preserve"> </w:t>
      </w:r>
      <w:r w:rsidR="000E64D0" w:rsidRPr="000E64D0">
        <w:rPr>
          <w:rFonts w:ascii="Arial" w:hAnsi="Arial" w:cs="Arial"/>
          <w:b/>
          <w:color w:val="FF0000"/>
        </w:rPr>
        <w:t>XXXXXX</w:t>
      </w:r>
    </w:p>
    <w:p w:rsidR="00662B08" w:rsidRPr="004E2E9F" w:rsidRDefault="00662B08" w:rsidP="006B17FD">
      <w:pPr>
        <w:jc w:val="both"/>
        <w:rPr>
          <w:rFonts w:ascii="Arial" w:hAnsi="Arial" w:cs="Arial"/>
        </w:rPr>
      </w:pPr>
    </w:p>
    <w:p w:rsidR="00662B08" w:rsidRPr="004E2E9F" w:rsidRDefault="00662B08" w:rsidP="006B17FD">
      <w:pPr>
        <w:jc w:val="both"/>
        <w:rPr>
          <w:rFonts w:ascii="Arial" w:hAnsi="Arial" w:cs="Arial"/>
        </w:rPr>
      </w:pPr>
    </w:p>
    <w:p w:rsidR="00662B08" w:rsidRDefault="00662B08" w:rsidP="006B17FD">
      <w:pPr>
        <w:jc w:val="both"/>
        <w:rPr>
          <w:rFonts w:ascii="Arial" w:hAnsi="Arial" w:cs="Arial"/>
        </w:rPr>
      </w:pPr>
    </w:p>
    <w:p w:rsidR="004E2E9F" w:rsidRDefault="004E2E9F" w:rsidP="006B17FD">
      <w:pPr>
        <w:jc w:val="both"/>
        <w:rPr>
          <w:rFonts w:ascii="Arial" w:hAnsi="Arial" w:cs="Arial"/>
        </w:rPr>
      </w:pPr>
    </w:p>
    <w:p w:rsidR="004E2E9F" w:rsidRDefault="004E2E9F" w:rsidP="006B17FD">
      <w:pPr>
        <w:jc w:val="both"/>
        <w:rPr>
          <w:rFonts w:ascii="Arial" w:hAnsi="Arial" w:cs="Arial"/>
        </w:rPr>
      </w:pPr>
    </w:p>
    <w:p w:rsidR="004E2E9F" w:rsidRDefault="004E2E9F" w:rsidP="006B17FD">
      <w:pPr>
        <w:jc w:val="both"/>
        <w:rPr>
          <w:rFonts w:ascii="Arial" w:hAnsi="Arial" w:cs="Arial"/>
        </w:rPr>
      </w:pPr>
    </w:p>
    <w:p w:rsidR="004E2E9F" w:rsidRDefault="004E2E9F" w:rsidP="006B17FD">
      <w:pPr>
        <w:jc w:val="both"/>
        <w:rPr>
          <w:rFonts w:ascii="Arial" w:hAnsi="Arial" w:cs="Arial"/>
        </w:rPr>
      </w:pPr>
    </w:p>
    <w:p w:rsidR="004E2E9F" w:rsidRDefault="004E2E9F" w:rsidP="006B17FD">
      <w:pPr>
        <w:jc w:val="both"/>
        <w:rPr>
          <w:rFonts w:ascii="Arial" w:hAnsi="Arial" w:cs="Arial"/>
        </w:rPr>
      </w:pPr>
    </w:p>
    <w:p w:rsidR="004E2E9F" w:rsidRPr="004E2E9F" w:rsidRDefault="004E2E9F" w:rsidP="006B17FD">
      <w:pPr>
        <w:jc w:val="both"/>
        <w:rPr>
          <w:rFonts w:ascii="Arial" w:hAnsi="Arial" w:cs="Arial"/>
        </w:rPr>
      </w:pPr>
    </w:p>
    <w:p w:rsidR="00662B08" w:rsidRPr="004E2E9F" w:rsidRDefault="00662B08" w:rsidP="006B17FD">
      <w:pPr>
        <w:jc w:val="both"/>
        <w:rPr>
          <w:rFonts w:ascii="Arial" w:hAnsi="Arial" w:cs="Arial"/>
        </w:rPr>
      </w:pPr>
    </w:p>
    <w:p w:rsidR="000E7EE2" w:rsidRPr="004E2E9F" w:rsidRDefault="000E7EE2" w:rsidP="006B17FD">
      <w:pPr>
        <w:jc w:val="both"/>
        <w:rPr>
          <w:rFonts w:ascii="Arial" w:hAnsi="Arial" w:cs="Arial"/>
        </w:rPr>
      </w:pPr>
      <w:r w:rsidRPr="004E2E9F">
        <w:rPr>
          <w:rFonts w:ascii="Arial" w:hAnsi="Arial" w:cs="Arial"/>
        </w:rPr>
        <w:t>Le Président</w:t>
      </w:r>
      <w:r w:rsidRPr="004E2E9F">
        <w:rPr>
          <w:rFonts w:ascii="Arial" w:hAnsi="Arial" w:cs="Arial"/>
        </w:rPr>
        <w:tab/>
      </w:r>
      <w:r w:rsidRPr="004E2E9F">
        <w:rPr>
          <w:rFonts w:ascii="Arial" w:hAnsi="Arial" w:cs="Arial"/>
        </w:rPr>
        <w:tab/>
      </w:r>
      <w:r w:rsidRPr="004E2E9F">
        <w:rPr>
          <w:rFonts w:ascii="Arial" w:hAnsi="Arial" w:cs="Arial"/>
        </w:rPr>
        <w:tab/>
      </w:r>
      <w:r w:rsidRPr="004E2E9F">
        <w:rPr>
          <w:rFonts w:ascii="Arial" w:hAnsi="Arial" w:cs="Arial"/>
        </w:rPr>
        <w:tab/>
      </w:r>
      <w:r w:rsidRPr="004E2E9F">
        <w:rPr>
          <w:rFonts w:ascii="Arial" w:hAnsi="Arial" w:cs="Arial"/>
        </w:rPr>
        <w:tab/>
      </w:r>
      <w:r w:rsidRPr="004E2E9F">
        <w:rPr>
          <w:rFonts w:ascii="Arial" w:hAnsi="Arial" w:cs="Arial"/>
        </w:rPr>
        <w:tab/>
      </w:r>
      <w:r w:rsidRPr="004E2E9F">
        <w:rPr>
          <w:rFonts w:ascii="Arial" w:hAnsi="Arial" w:cs="Arial"/>
        </w:rPr>
        <w:tab/>
        <w:t>Le Secrétaire</w:t>
      </w:r>
    </w:p>
    <w:p w:rsidR="004D1F8D" w:rsidRDefault="004D1F8D" w:rsidP="006B17FD">
      <w:pPr>
        <w:jc w:val="both"/>
        <w:rPr>
          <w:rFonts w:ascii="Arial" w:hAnsi="Arial" w:cs="Arial"/>
          <w:sz w:val="22"/>
          <w:szCs w:val="22"/>
        </w:rPr>
      </w:pPr>
    </w:p>
    <w:p w:rsidR="000E64D0" w:rsidRDefault="000E64D0" w:rsidP="000E64D0">
      <w:pPr>
        <w:jc w:val="both"/>
        <w:rPr>
          <w:rFonts w:ascii="Arial" w:hAnsi="Arial" w:cs="Arial"/>
          <w:sz w:val="22"/>
          <w:szCs w:val="22"/>
        </w:rPr>
      </w:pPr>
      <w:r>
        <w:rPr>
          <w:rFonts w:ascii="Arial" w:hAnsi="Arial" w:cs="Arial"/>
          <w:b/>
          <w:color w:val="FF0000"/>
        </w:rPr>
        <w:t xml:space="preserve">Prénom Nom </w:t>
      </w:r>
      <w:r w:rsidRPr="000E64D0">
        <w:rPr>
          <w:rFonts w:ascii="Arial" w:hAnsi="Arial" w:cs="Arial"/>
          <w:b/>
          <w:color w:val="FF0000"/>
        </w:rPr>
        <w:t xml:space="preserve">XXXXXX </w:t>
      </w:r>
      <w:r>
        <w:rPr>
          <w:rFonts w:ascii="Arial" w:hAnsi="Arial" w:cs="Arial"/>
          <w:b/>
          <w:color w:val="FF0000"/>
        </w:rPr>
        <w:t xml:space="preserve">                                              Prénom Nom </w:t>
      </w:r>
      <w:r w:rsidRPr="000E64D0">
        <w:rPr>
          <w:rFonts w:ascii="Arial" w:hAnsi="Arial" w:cs="Arial"/>
          <w:b/>
          <w:color w:val="FF0000"/>
        </w:rPr>
        <w:t>XXXXXX</w:t>
      </w:r>
    </w:p>
    <w:p w:rsidR="004D1F8D" w:rsidRDefault="004D1F8D" w:rsidP="006B17FD">
      <w:pPr>
        <w:jc w:val="both"/>
        <w:rPr>
          <w:rFonts w:ascii="Arial" w:hAnsi="Arial" w:cs="Arial"/>
          <w:sz w:val="22"/>
          <w:szCs w:val="22"/>
        </w:rPr>
      </w:pPr>
    </w:p>
    <w:p w:rsidR="0082046C" w:rsidRDefault="0082046C" w:rsidP="006B17FD">
      <w:pPr>
        <w:jc w:val="both"/>
        <w:rPr>
          <w:rFonts w:ascii="Arial" w:hAnsi="Arial" w:cs="Arial"/>
          <w:sz w:val="22"/>
          <w:szCs w:val="22"/>
        </w:rPr>
      </w:pPr>
    </w:p>
    <w:p w:rsidR="0082046C" w:rsidRDefault="0082046C" w:rsidP="006B17FD">
      <w:pPr>
        <w:jc w:val="both"/>
        <w:rPr>
          <w:rFonts w:ascii="Arial" w:hAnsi="Arial" w:cs="Arial"/>
          <w:sz w:val="22"/>
          <w:szCs w:val="22"/>
        </w:rPr>
      </w:pPr>
    </w:p>
    <w:p w:rsidR="004D1F8D" w:rsidRDefault="004D1F8D" w:rsidP="006B17FD">
      <w:pPr>
        <w:jc w:val="both"/>
        <w:rPr>
          <w:rFonts w:ascii="Arial" w:hAnsi="Arial" w:cs="Arial"/>
          <w:sz w:val="22"/>
          <w:szCs w:val="22"/>
        </w:rPr>
      </w:pPr>
    </w:p>
    <w:p w:rsidR="00C372BE" w:rsidRPr="00E5492A" w:rsidRDefault="00E5492A">
      <w:pPr>
        <w:rPr>
          <w:rFonts w:ascii="Arial" w:hAnsi="Arial" w:cs="Arial"/>
          <w:b/>
          <w:color w:val="C00000"/>
          <w:sz w:val="22"/>
          <w:szCs w:val="22"/>
        </w:rPr>
      </w:pPr>
      <w:r w:rsidRPr="00E5492A">
        <w:rPr>
          <w:rFonts w:ascii="Arial" w:hAnsi="Arial" w:cs="Arial"/>
          <w:b/>
          <w:color w:val="C00000"/>
          <w:sz w:val="22"/>
          <w:szCs w:val="22"/>
        </w:rPr>
        <w:t>NOM et SIGNATURE OBIGATOIRE</w:t>
      </w:r>
      <w:r>
        <w:rPr>
          <w:rFonts w:ascii="Arial" w:hAnsi="Arial" w:cs="Arial"/>
          <w:b/>
          <w:color w:val="C00000"/>
          <w:sz w:val="22"/>
          <w:szCs w:val="22"/>
        </w:rPr>
        <w:t>…………………….</w:t>
      </w:r>
    </w:p>
    <w:sectPr w:rsidR="00C372BE" w:rsidRPr="00E5492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4A2" w:rsidRDefault="001154A2" w:rsidP="00E46537">
      <w:r>
        <w:separator/>
      </w:r>
    </w:p>
  </w:endnote>
  <w:endnote w:type="continuationSeparator" w:id="0">
    <w:p w:rsidR="001154A2" w:rsidRDefault="001154A2" w:rsidP="00E4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537" w:rsidRDefault="00E4653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43673"/>
      <w:docPartObj>
        <w:docPartGallery w:val="Page Numbers (Bottom of Page)"/>
        <w:docPartUnique/>
      </w:docPartObj>
    </w:sdtPr>
    <w:sdtEndPr/>
    <w:sdtContent>
      <w:p w:rsidR="00E46537" w:rsidRDefault="00CB3005">
        <w:pPr>
          <w:pStyle w:val="Pieddepage"/>
        </w:pPr>
        <w:r>
          <w:rPr>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3" name="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CB3005" w:rsidRDefault="00CB3005">
                              <w:pPr>
                                <w:jc w:val="center"/>
                              </w:pPr>
                              <w:r>
                                <w:rPr>
                                  <w:sz w:val="22"/>
                                  <w:szCs w:val="22"/>
                                </w:rPr>
                                <w:fldChar w:fldCharType="begin"/>
                              </w:r>
                              <w:r>
                                <w:instrText>PAGE    \* MERGEFORMAT</w:instrText>
                              </w:r>
                              <w:r>
                                <w:rPr>
                                  <w:sz w:val="22"/>
                                  <w:szCs w:val="22"/>
                                </w:rPr>
                                <w:fldChar w:fldCharType="separate"/>
                              </w:r>
                              <w:r w:rsidR="00407D71" w:rsidRPr="00407D71">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8v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SZ&#10;ExVJtBKIP56ZBHT0M2o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g7KfLz0CAABxBAAADgAAAAAAAAAA&#10;AAAAAAAuAgAAZHJzL2Uyb0RvYy54bWxQSwECLQAUAAYACAAAACEAdbyVRtkAAAADAQAADwAAAAAA&#10;AAAAAAAAAACXBAAAZHJzL2Rvd25yZXYueG1sUEsFBgAAAAAEAAQA8wAAAJ0FAAAAAA==&#10;" o:allowincell="f" adj="14135" strokecolor="gray" strokeweight=".25pt">
                  <v:textbox>
                    <w:txbxContent>
                      <w:p w:rsidR="00CB3005" w:rsidRDefault="00CB3005">
                        <w:pPr>
                          <w:jc w:val="center"/>
                        </w:pPr>
                        <w:r>
                          <w:rPr>
                            <w:sz w:val="22"/>
                            <w:szCs w:val="22"/>
                          </w:rPr>
                          <w:fldChar w:fldCharType="begin"/>
                        </w:r>
                        <w:r>
                          <w:instrText>PAGE    \* MERGEFORMAT</w:instrText>
                        </w:r>
                        <w:r>
                          <w:rPr>
                            <w:sz w:val="22"/>
                            <w:szCs w:val="22"/>
                          </w:rPr>
                          <w:fldChar w:fldCharType="separate"/>
                        </w:r>
                        <w:r w:rsidR="00407D71" w:rsidRPr="00407D71">
                          <w:rPr>
                            <w:noProof/>
                            <w:sz w:val="16"/>
                            <w:szCs w:val="16"/>
                          </w:rPr>
                          <w:t>1</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537" w:rsidRDefault="00E4653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4A2" w:rsidRDefault="001154A2" w:rsidP="00E46537">
      <w:r>
        <w:separator/>
      </w:r>
    </w:p>
  </w:footnote>
  <w:footnote w:type="continuationSeparator" w:id="0">
    <w:p w:rsidR="001154A2" w:rsidRDefault="001154A2" w:rsidP="00E46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537" w:rsidRDefault="00E4653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537" w:rsidRDefault="00E4653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537" w:rsidRDefault="00E4653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C4ECB"/>
    <w:multiLevelType w:val="hybridMultilevel"/>
    <w:tmpl w:val="CE16A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724331"/>
    <w:multiLevelType w:val="hybridMultilevel"/>
    <w:tmpl w:val="1644A4BC"/>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653F7122"/>
    <w:multiLevelType w:val="hybridMultilevel"/>
    <w:tmpl w:val="E4205616"/>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6E6A1C30"/>
    <w:multiLevelType w:val="hybridMultilevel"/>
    <w:tmpl w:val="4280974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78F23280"/>
    <w:multiLevelType w:val="hybridMultilevel"/>
    <w:tmpl w:val="05CCE368"/>
    <w:lvl w:ilvl="0" w:tplc="57108BF0">
      <w:start w:val="7"/>
      <w:numFmt w:val="bullet"/>
      <w:lvlText w:val="-"/>
      <w:lvlJc w:val="left"/>
      <w:pPr>
        <w:tabs>
          <w:tab w:val="num" w:pos="720"/>
        </w:tabs>
        <w:ind w:left="720" w:hanging="360"/>
      </w:pPr>
      <w:rPr>
        <w:rFonts w:ascii="Book Antiqua" w:eastAsia="Times New Roman" w:hAnsi="Book Antiqu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2129D"/>
    <w:multiLevelType w:val="hybridMultilevel"/>
    <w:tmpl w:val="280E0E24"/>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E2"/>
    <w:rsid w:val="00001D2D"/>
    <w:rsid w:val="00014CDE"/>
    <w:rsid w:val="00043287"/>
    <w:rsid w:val="000A5D90"/>
    <w:rsid w:val="000B608A"/>
    <w:rsid w:val="000B6A8E"/>
    <w:rsid w:val="000C4F28"/>
    <w:rsid w:val="000E64D0"/>
    <w:rsid w:val="000E7EE2"/>
    <w:rsid w:val="000F716F"/>
    <w:rsid w:val="00100EF9"/>
    <w:rsid w:val="001114D5"/>
    <w:rsid w:val="001154A2"/>
    <w:rsid w:val="00120396"/>
    <w:rsid w:val="00155028"/>
    <w:rsid w:val="001A0CF3"/>
    <w:rsid w:val="001B0B17"/>
    <w:rsid w:val="001B1D07"/>
    <w:rsid w:val="001E696B"/>
    <w:rsid w:val="002239FF"/>
    <w:rsid w:val="00243A82"/>
    <w:rsid w:val="00251E27"/>
    <w:rsid w:val="002A300D"/>
    <w:rsid w:val="002B30CE"/>
    <w:rsid w:val="002C64AE"/>
    <w:rsid w:val="002D0ACF"/>
    <w:rsid w:val="002F7372"/>
    <w:rsid w:val="002F7A13"/>
    <w:rsid w:val="00300B6A"/>
    <w:rsid w:val="003222A4"/>
    <w:rsid w:val="00354B54"/>
    <w:rsid w:val="00376A5D"/>
    <w:rsid w:val="00407D71"/>
    <w:rsid w:val="00464E0A"/>
    <w:rsid w:val="004823CC"/>
    <w:rsid w:val="004D1F8D"/>
    <w:rsid w:val="004E2E9F"/>
    <w:rsid w:val="004E7528"/>
    <w:rsid w:val="004F528F"/>
    <w:rsid w:val="00500AE7"/>
    <w:rsid w:val="0054481D"/>
    <w:rsid w:val="005460FC"/>
    <w:rsid w:val="00551945"/>
    <w:rsid w:val="00562C01"/>
    <w:rsid w:val="00586220"/>
    <w:rsid w:val="005C0462"/>
    <w:rsid w:val="005D4B05"/>
    <w:rsid w:val="005F1378"/>
    <w:rsid w:val="005F6CE8"/>
    <w:rsid w:val="0060239F"/>
    <w:rsid w:val="00621246"/>
    <w:rsid w:val="00634B36"/>
    <w:rsid w:val="0065259D"/>
    <w:rsid w:val="00662B08"/>
    <w:rsid w:val="006B17FD"/>
    <w:rsid w:val="006B30CE"/>
    <w:rsid w:val="006D4BA7"/>
    <w:rsid w:val="006D61C4"/>
    <w:rsid w:val="007236B1"/>
    <w:rsid w:val="00742633"/>
    <w:rsid w:val="007434DA"/>
    <w:rsid w:val="00782042"/>
    <w:rsid w:val="0078488F"/>
    <w:rsid w:val="007C1BE2"/>
    <w:rsid w:val="007D711C"/>
    <w:rsid w:val="007F0F2A"/>
    <w:rsid w:val="007F7029"/>
    <w:rsid w:val="0082046C"/>
    <w:rsid w:val="00822540"/>
    <w:rsid w:val="00837172"/>
    <w:rsid w:val="0085421D"/>
    <w:rsid w:val="00863F02"/>
    <w:rsid w:val="008C13C1"/>
    <w:rsid w:val="008E6A8D"/>
    <w:rsid w:val="009058FB"/>
    <w:rsid w:val="00917F52"/>
    <w:rsid w:val="00963A16"/>
    <w:rsid w:val="0098580F"/>
    <w:rsid w:val="009D2BDA"/>
    <w:rsid w:val="009D6279"/>
    <w:rsid w:val="009F2440"/>
    <w:rsid w:val="00A03670"/>
    <w:rsid w:val="00A1582D"/>
    <w:rsid w:val="00A15ADF"/>
    <w:rsid w:val="00A17E06"/>
    <w:rsid w:val="00A2322A"/>
    <w:rsid w:val="00A35A8C"/>
    <w:rsid w:val="00A576C0"/>
    <w:rsid w:val="00AA721E"/>
    <w:rsid w:val="00AB1551"/>
    <w:rsid w:val="00AD7D10"/>
    <w:rsid w:val="00AE0F03"/>
    <w:rsid w:val="00B04848"/>
    <w:rsid w:val="00B45B3F"/>
    <w:rsid w:val="00B72A83"/>
    <w:rsid w:val="00B73EA2"/>
    <w:rsid w:val="00B76C44"/>
    <w:rsid w:val="00BA2A22"/>
    <w:rsid w:val="00BB3FE3"/>
    <w:rsid w:val="00BD2897"/>
    <w:rsid w:val="00BE0534"/>
    <w:rsid w:val="00BE1B6A"/>
    <w:rsid w:val="00C212BD"/>
    <w:rsid w:val="00C230F2"/>
    <w:rsid w:val="00C372BE"/>
    <w:rsid w:val="00C401DA"/>
    <w:rsid w:val="00C41E75"/>
    <w:rsid w:val="00C6073A"/>
    <w:rsid w:val="00C7043C"/>
    <w:rsid w:val="00C718F7"/>
    <w:rsid w:val="00C87352"/>
    <w:rsid w:val="00CA14B7"/>
    <w:rsid w:val="00CA5B44"/>
    <w:rsid w:val="00CB3005"/>
    <w:rsid w:val="00CC5C35"/>
    <w:rsid w:val="00CD1598"/>
    <w:rsid w:val="00CD5313"/>
    <w:rsid w:val="00D167AC"/>
    <w:rsid w:val="00D4426C"/>
    <w:rsid w:val="00D47F6D"/>
    <w:rsid w:val="00D6371A"/>
    <w:rsid w:val="00D9639F"/>
    <w:rsid w:val="00DD535F"/>
    <w:rsid w:val="00DE547E"/>
    <w:rsid w:val="00DE73F1"/>
    <w:rsid w:val="00DF0D28"/>
    <w:rsid w:val="00DF336A"/>
    <w:rsid w:val="00E22266"/>
    <w:rsid w:val="00E46537"/>
    <w:rsid w:val="00E5492A"/>
    <w:rsid w:val="00E86751"/>
    <w:rsid w:val="00E97DF8"/>
    <w:rsid w:val="00ED2E3F"/>
    <w:rsid w:val="00ED7603"/>
    <w:rsid w:val="00F14B43"/>
    <w:rsid w:val="00F30CCA"/>
    <w:rsid w:val="00FB5A48"/>
    <w:rsid w:val="00FD1268"/>
    <w:rsid w:val="00FE69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8C2841-33D1-4072-B376-A210096B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E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E7EE2"/>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7EE2"/>
    <w:rPr>
      <w:rFonts w:ascii="Segoe UI" w:eastAsia="Times New Roman" w:hAnsi="Segoe UI" w:cs="Segoe UI"/>
      <w:sz w:val="18"/>
      <w:szCs w:val="18"/>
      <w:lang w:eastAsia="fr-FR"/>
    </w:rPr>
  </w:style>
  <w:style w:type="paragraph" w:styleId="Paragraphedeliste">
    <w:name w:val="List Paragraph"/>
    <w:basedOn w:val="Normal"/>
    <w:uiPriority w:val="34"/>
    <w:qFormat/>
    <w:rsid w:val="00917F5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Policepardfaut"/>
    <w:rsid w:val="00917F52"/>
  </w:style>
  <w:style w:type="paragraph" w:styleId="En-tte">
    <w:name w:val="header"/>
    <w:basedOn w:val="Normal"/>
    <w:link w:val="En-tteCar"/>
    <w:uiPriority w:val="99"/>
    <w:unhideWhenUsed/>
    <w:rsid w:val="00E46537"/>
    <w:pPr>
      <w:tabs>
        <w:tab w:val="center" w:pos="4536"/>
        <w:tab w:val="right" w:pos="9072"/>
      </w:tabs>
    </w:pPr>
  </w:style>
  <w:style w:type="character" w:customStyle="1" w:styleId="En-tteCar">
    <w:name w:val="En-tête Car"/>
    <w:basedOn w:val="Policepardfaut"/>
    <w:link w:val="En-tte"/>
    <w:uiPriority w:val="99"/>
    <w:rsid w:val="00E4653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46537"/>
    <w:pPr>
      <w:tabs>
        <w:tab w:val="center" w:pos="4536"/>
        <w:tab w:val="right" w:pos="9072"/>
      </w:tabs>
    </w:pPr>
  </w:style>
  <w:style w:type="character" w:customStyle="1" w:styleId="PieddepageCar">
    <w:name w:val="Pied de page Car"/>
    <w:basedOn w:val="Policepardfaut"/>
    <w:link w:val="Pieddepage"/>
    <w:uiPriority w:val="99"/>
    <w:rsid w:val="00E46537"/>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E64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FC71C-8A6E-4355-B552-C6667A13C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1699</Words>
  <Characters>9349</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Présidente</dc:creator>
  <cp:keywords/>
  <dc:description/>
  <cp:lastModifiedBy>Alain Pelegrin</cp:lastModifiedBy>
  <cp:revision>38</cp:revision>
  <cp:lastPrinted>2013-06-04T08:04:00Z</cp:lastPrinted>
  <dcterms:created xsi:type="dcterms:W3CDTF">2017-11-28T13:06:00Z</dcterms:created>
  <dcterms:modified xsi:type="dcterms:W3CDTF">2018-01-19T13:11:00Z</dcterms:modified>
</cp:coreProperties>
</file>